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2F9E9B" w14:textId="77777777" w:rsidR="002B03CA" w:rsidRDefault="002B03CA" w:rsidP="00384DD6">
      <w:pPr>
        <w:spacing w:after="0" w:line="240" w:lineRule="auto"/>
        <w:jc w:val="center"/>
        <w:rPr>
          <w:b/>
        </w:rPr>
      </w:pPr>
    </w:p>
    <w:p w14:paraId="6150DA68" w14:textId="77777777" w:rsidR="00EC2108" w:rsidRDefault="00EC2108" w:rsidP="00384DD6">
      <w:pPr>
        <w:spacing w:after="0" w:line="240" w:lineRule="auto"/>
        <w:jc w:val="center"/>
        <w:rPr>
          <w:b/>
        </w:rPr>
      </w:pPr>
    </w:p>
    <w:p w14:paraId="2EBB49A6" w14:textId="77777777" w:rsidR="001442C0" w:rsidRDefault="001442C0" w:rsidP="00384DD6">
      <w:pPr>
        <w:spacing w:after="0" w:line="240" w:lineRule="auto"/>
        <w:jc w:val="center"/>
        <w:rPr>
          <w:b/>
        </w:rPr>
      </w:pPr>
    </w:p>
    <w:p w14:paraId="12E0C9C9" w14:textId="7A55200B" w:rsidR="0001611E" w:rsidRDefault="0001611E" w:rsidP="00384DD6">
      <w:pPr>
        <w:spacing w:after="0" w:line="240" w:lineRule="auto"/>
        <w:jc w:val="center"/>
        <w:rPr>
          <w:b/>
        </w:rPr>
      </w:pPr>
      <w:r>
        <w:rPr>
          <w:noProof/>
        </w:rPr>
        <w:drawing>
          <wp:anchor distT="0" distB="0" distL="114300" distR="114300" simplePos="0" relativeHeight="251659264" behindDoc="1" locked="0" layoutInCell="1" allowOverlap="1" wp14:anchorId="64E6709D" wp14:editId="152AE57B">
            <wp:simplePos x="0" y="0"/>
            <wp:positionH relativeFrom="margin">
              <wp:posOffset>-4445</wp:posOffset>
            </wp:positionH>
            <wp:positionV relativeFrom="paragraph">
              <wp:posOffset>5080</wp:posOffset>
            </wp:positionV>
            <wp:extent cx="1256030" cy="1428115"/>
            <wp:effectExtent l="0" t="0" r="1270" b="635"/>
            <wp:wrapNone/>
            <wp:docPr id="7" name="_x00001" descr="ooxWord://word/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 descr="ooxWord://word/media/image2.jpe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56030" cy="1428115"/>
                    </a:xfrm>
                    <a:prstGeom prst="rect">
                      <a:avLst/>
                    </a:prstGeom>
                    <a:noFill/>
                  </pic:spPr>
                </pic:pic>
              </a:graphicData>
            </a:graphic>
            <wp14:sizeRelH relativeFrom="page">
              <wp14:pctWidth>0</wp14:pctWidth>
            </wp14:sizeRelH>
            <wp14:sizeRelV relativeFrom="page">
              <wp14:pctHeight>0</wp14:pctHeight>
            </wp14:sizeRelV>
          </wp:anchor>
        </w:drawing>
      </w:r>
    </w:p>
    <w:p w14:paraId="132FEFA3" w14:textId="5D222AB6" w:rsidR="0001611E" w:rsidRDefault="0001611E" w:rsidP="00384DD6">
      <w:pPr>
        <w:spacing w:after="0" w:line="240" w:lineRule="auto"/>
        <w:jc w:val="center"/>
        <w:rPr>
          <w:b/>
        </w:rPr>
      </w:pPr>
    </w:p>
    <w:p w14:paraId="453CFD15" w14:textId="181FCAC4" w:rsidR="0001611E" w:rsidRDefault="0001611E" w:rsidP="0001611E">
      <w:pPr>
        <w:widowControl w:val="0"/>
        <w:autoSpaceDE w:val="0"/>
        <w:autoSpaceDN w:val="0"/>
        <w:spacing w:after="0" w:line="266" w:lineRule="exact"/>
        <w:ind w:left="643"/>
        <w:rPr>
          <w:rFonts w:ascii="Times New Roman"/>
          <w:color w:val="000000"/>
          <w:sz w:val="24"/>
        </w:rPr>
      </w:pPr>
      <w:r>
        <w:rPr>
          <w:rFonts w:ascii="Times New Roman"/>
          <w:color w:val="000000"/>
          <w:sz w:val="24"/>
        </w:rPr>
        <w:t xml:space="preserve">                                                                                     COMUNA</w:t>
      </w:r>
      <w:r>
        <w:rPr>
          <w:rFonts w:ascii="Times New Roman"/>
          <w:color w:val="000000"/>
          <w:spacing w:val="-1"/>
          <w:sz w:val="24"/>
        </w:rPr>
        <w:t xml:space="preserve"> </w:t>
      </w:r>
      <w:r>
        <w:rPr>
          <w:rFonts w:ascii="Times New Roman"/>
          <w:color w:val="000000"/>
          <w:sz w:val="24"/>
        </w:rPr>
        <w:t>MICLESTI</w:t>
      </w:r>
    </w:p>
    <w:p w14:paraId="4FC5DC67" w14:textId="198B5802" w:rsidR="0001611E" w:rsidRDefault="0001611E" w:rsidP="0001611E">
      <w:pPr>
        <w:widowControl w:val="0"/>
        <w:autoSpaceDE w:val="0"/>
        <w:autoSpaceDN w:val="0"/>
        <w:spacing w:before="10" w:after="0" w:line="266" w:lineRule="exact"/>
        <w:ind w:left="763"/>
        <w:rPr>
          <w:rFonts w:ascii="QCDDEO+Times New Roman"/>
          <w:color w:val="000000"/>
          <w:sz w:val="24"/>
        </w:rPr>
      </w:pPr>
      <w:r>
        <w:rPr>
          <w:rFonts w:ascii="QCDDEO+Times New Roman" w:hAnsi="QCDDEO+Times New Roman" w:cs="QCDDEO+Times New Roman"/>
          <w:color w:val="000000"/>
          <w:sz w:val="24"/>
        </w:rPr>
        <w:t xml:space="preserve">                                                                                                                                             JUDE</w:t>
      </w:r>
      <w:r w:rsidR="00076458">
        <w:rPr>
          <w:rFonts w:ascii="Cambria" w:hAnsi="Cambria" w:cs="Cambria"/>
          <w:color w:val="000000"/>
          <w:sz w:val="24"/>
        </w:rPr>
        <w:t>T</w:t>
      </w:r>
      <w:r>
        <w:rPr>
          <w:rFonts w:ascii="QCDDEO+Times New Roman" w:hAnsi="QCDDEO+Times New Roman" w:cs="QCDDEO+Times New Roman"/>
          <w:color w:val="000000"/>
          <w:sz w:val="24"/>
        </w:rPr>
        <w:t>UL</w:t>
      </w:r>
      <w:r>
        <w:rPr>
          <w:rFonts w:ascii="QCDDEO+Times New Roman"/>
          <w:color w:val="000000"/>
          <w:spacing w:val="-5"/>
          <w:sz w:val="24"/>
        </w:rPr>
        <w:t xml:space="preserve"> </w:t>
      </w:r>
      <w:r>
        <w:rPr>
          <w:rFonts w:ascii="QCDDEO+Times New Roman"/>
          <w:color w:val="000000"/>
          <w:spacing w:val="1"/>
          <w:sz w:val="24"/>
        </w:rPr>
        <w:t>VASLUI</w:t>
      </w:r>
    </w:p>
    <w:p w14:paraId="74A54A16" w14:textId="4EE822FD" w:rsidR="0001611E" w:rsidRDefault="0001611E" w:rsidP="0001611E">
      <w:pPr>
        <w:widowControl w:val="0"/>
        <w:autoSpaceDE w:val="0"/>
        <w:autoSpaceDN w:val="0"/>
        <w:spacing w:before="10" w:after="0" w:line="266" w:lineRule="exact"/>
        <w:rPr>
          <w:rFonts w:ascii="Times New Roman"/>
          <w:color w:val="000000"/>
          <w:sz w:val="24"/>
        </w:rPr>
      </w:pPr>
      <w:r>
        <w:rPr>
          <w:rFonts w:ascii="Times New Roman"/>
          <w:color w:val="000000"/>
          <w:sz w:val="24"/>
        </w:rPr>
        <w:t xml:space="preserve">                                                                                       PRIMARIA </w:t>
      </w:r>
      <w:r>
        <w:rPr>
          <w:rFonts w:ascii="Times New Roman"/>
          <w:color w:val="000000"/>
          <w:spacing w:val="1"/>
          <w:sz w:val="24"/>
        </w:rPr>
        <w:t>COMUNEI</w:t>
      </w:r>
      <w:r>
        <w:rPr>
          <w:rFonts w:ascii="Times New Roman"/>
          <w:color w:val="000000"/>
          <w:spacing w:val="-2"/>
          <w:sz w:val="24"/>
        </w:rPr>
        <w:t xml:space="preserve"> </w:t>
      </w:r>
      <w:r>
        <w:rPr>
          <w:rFonts w:ascii="Times New Roman"/>
          <w:color w:val="000000"/>
          <w:sz w:val="24"/>
        </w:rPr>
        <w:t>MICLESTI</w:t>
      </w:r>
    </w:p>
    <w:p w14:paraId="041812B3" w14:textId="1DFF21A0" w:rsidR="0001611E" w:rsidRDefault="0001611E" w:rsidP="0001611E">
      <w:pPr>
        <w:widowControl w:val="0"/>
        <w:autoSpaceDE w:val="0"/>
        <w:autoSpaceDN w:val="0"/>
        <w:spacing w:before="10" w:after="0" w:line="266" w:lineRule="exact"/>
        <w:ind w:left="1070"/>
        <w:rPr>
          <w:rFonts w:ascii="Times New Roman"/>
          <w:color w:val="000000"/>
          <w:sz w:val="24"/>
        </w:rPr>
      </w:pPr>
      <w:r>
        <w:rPr>
          <w:rFonts w:ascii="Times New Roman"/>
          <w:color w:val="000000"/>
          <w:spacing w:val="-1"/>
          <w:sz w:val="24"/>
        </w:rPr>
        <w:t xml:space="preserve">                                                                                       CUI:</w:t>
      </w:r>
      <w:r>
        <w:rPr>
          <w:rFonts w:ascii="Times New Roman"/>
          <w:color w:val="000000"/>
          <w:spacing w:val="1"/>
          <w:sz w:val="24"/>
        </w:rPr>
        <w:t xml:space="preserve"> </w:t>
      </w:r>
      <w:r>
        <w:rPr>
          <w:rFonts w:ascii="Times New Roman"/>
          <w:color w:val="000000"/>
          <w:sz w:val="24"/>
        </w:rPr>
        <w:t>3337605</w:t>
      </w:r>
    </w:p>
    <w:p w14:paraId="2A92154D" w14:textId="7747DECE" w:rsidR="0001611E" w:rsidRDefault="0001611E" w:rsidP="0001611E">
      <w:pPr>
        <w:widowControl w:val="0"/>
        <w:autoSpaceDE w:val="0"/>
        <w:autoSpaceDN w:val="0"/>
        <w:spacing w:before="10" w:after="0" w:line="266" w:lineRule="exact"/>
        <w:ind w:left="540"/>
        <w:rPr>
          <w:rFonts w:ascii="Times New Roman"/>
          <w:color w:val="000000"/>
          <w:sz w:val="24"/>
        </w:rPr>
      </w:pPr>
      <w:r>
        <w:rPr>
          <w:rFonts w:ascii="Times New Roman"/>
          <w:color w:val="000000"/>
          <w:sz w:val="24"/>
        </w:rPr>
        <w:t xml:space="preserve">                                                                                      TEL./FAX: 0259/326833</w:t>
      </w:r>
    </w:p>
    <w:p w14:paraId="4147EE42" w14:textId="5C97B28C" w:rsidR="0001611E" w:rsidRDefault="009C0B7F" w:rsidP="0001611E">
      <w:pPr>
        <w:widowControl w:val="0"/>
        <w:autoSpaceDE w:val="0"/>
        <w:autoSpaceDN w:val="0"/>
        <w:spacing w:before="10" w:after="0" w:line="266" w:lineRule="exact"/>
        <w:ind w:left="108"/>
        <w:rPr>
          <w:rFonts w:ascii="Times New Roman"/>
          <w:color w:val="000000"/>
          <w:sz w:val="24"/>
          <w:u w:val="single"/>
        </w:rPr>
      </w:pPr>
      <w:r>
        <w:t xml:space="preserve">                                                                                                        </w:t>
      </w:r>
      <w:hyperlink r:id="rId6" w:history="1">
        <w:r w:rsidR="00244C8E" w:rsidRPr="00936AC2">
          <w:rPr>
            <w:rStyle w:val="Hyperlink"/>
            <w:rFonts w:ascii="Times New Roman"/>
            <w:sz w:val="24"/>
          </w:rPr>
          <w:t>e-mail: primar@primariamiclesti.ro</w:t>
        </w:r>
      </w:hyperlink>
    </w:p>
    <w:p w14:paraId="7F8C3828" w14:textId="314237C0" w:rsidR="0001611E" w:rsidRDefault="009C0B7F" w:rsidP="0001611E">
      <w:pPr>
        <w:widowControl w:val="0"/>
        <w:autoSpaceDE w:val="0"/>
        <w:autoSpaceDN w:val="0"/>
        <w:spacing w:before="10" w:after="0" w:line="266" w:lineRule="exact"/>
        <w:ind w:left="34"/>
        <w:rPr>
          <w:rFonts w:ascii="Times New Roman"/>
          <w:color w:val="000000"/>
          <w:sz w:val="24"/>
        </w:rPr>
      </w:pPr>
      <w:r>
        <w:rPr>
          <w:rFonts w:ascii="Times New Roman"/>
          <w:color w:val="000000"/>
          <w:sz w:val="24"/>
        </w:rPr>
        <w:t xml:space="preserve">                                                                                       </w:t>
      </w:r>
      <w:r w:rsidR="0001611E">
        <w:rPr>
          <w:rFonts w:ascii="Times New Roman"/>
          <w:color w:val="000000"/>
          <w:sz w:val="24"/>
        </w:rPr>
        <w:t>https://primariamiclesti.garohost.ro/</w:t>
      </w:r>
    </w:p>
    <w:p w14:paraId="43733131" w14:textId="77777777" w:rsidR="0001611E" w:rsidRDefault="0001611E" w:rsidP="00384DD6">
      <w:pPr>
        <w:spacing w:after="0" w:line="240" w:lineRule="auto"/>
        <w:jc w:val="center"/>
        <w:rPr>
          <w:b/>
        </w:rPr>
      </w:pPr>
    </w:p>
    <w:p w14:paraId="00262DD7" w14:textId="77777777" w:rsidR="0001611E" w:rsidRDefault="0001611E" w:rsidP="00384DD6">
      <w:pPr>
        <w:spacing w:after="0" w:line="240" w:lineRule="auto"/>
        <w:jc w:val="center"/>
        <w:rPr>
          <w:b/>
        </w:rPr>
      </w:pPr>
    </w:p>
    <w:p w14:paraId="394FE3F2" w14:textId="1BEED0C1" w:rsidR="0001611E" w:rsidRDefault="00643186" w:rsidP="0001611E">
      <w:pPr>
        <w:spacing w:after="0" w:line="240" w:lineRule="auto"/>
        <w:rPr>
          <w:b/>
        </w:rPr>
      </w:pPr>
      <w:r>
        <w:rPr>
          <w:b/>
        </w:rPr>
        <w:t>Nr</w:t>
      </w:r>
      <w:r w:rsidRPr="005D7230">
        <w:rPr>
          <w:b/>
        </w:rPr>
        <w:t xml:space="preserve">. </w:t>
      </w:r>
      <w:r w:rsidR="001352DA" w:rsidRPr="005D7230">
        <w:rPr>
          <w:b/>
        </w:rPr>
        <w:t xml:space="preserve">   </w:t>
      </w:r>
      <w:r w:rsidR="001352DA" w:rsidRPr="00C33603">
        <w:rPr>
          <w:b/>
          <w:color w:val="EE0000"/>
        </w:rPr>
        <w:t xml:space="preserve">   </w:t>
      </w:r>
      <w:r w:rsidR="001C6050" w:rsidRPr="001C6050">
        <w:rPr>
          <w:b/>
        </w:rPr>
        <w:t>627</w:t>
      </w:r>
      <w:r w:rsidRPr="001C6050">
        <w:rPr>
          <w:b/>
        </w:rPr>
        <w:t>/</w:t>
      </w:r>
      <w:r w:rsidR="00C33603" w:rsidRPr="001C6050">
        <w:rPr>
          <w:b/>
        </w:rPr>
        <w:t>02</w:t>
      </w:r>
      <w:r w:rsidRPr="001C6050">
        <w:rPr>
          <w:b/>
        </w:rPr>
        <w:t>.</w:t>
      </w:r>
      <w:r w:rsidR="00C33603" w:rsidRPr="001C6050">
        <w:rPr>
          <w:b/>
        </w:rPr>
        <w:t>02</w:t>
      </w:r>
      <w:r w:rsidRPr="001C6050">
        <w:rPr>
          <w:b/>
        </w:rPr>
        <w:t>.202</w:t>
      </w:r>
      <w:r w:rsidR="00C33603" w:rsidRPr="001C6050">
        <w:rPr>
          <w:b/>
        </w:rPr>
        <w:t>6</w:t>
      </w:r>
    </w:p>
    <w:p w14:paraId="1C189360" w14:textId="77777777" w:rsidR="0001611E" w:rsidRDefault="0001611E" w:rsidP="00384DD6">
      <w:pPr>
        <w:spacing w:after="0" w:line="240" w:lineRule="auto"/>
        <w:jc w:val="center"/>
        <w:rPr>
          <w:b/>
        </w:rPr>
      </w:pPr>
    </w:p>
    <w:p w14:paraId="5D774FCB" w14:textId="77777777" w:rsidR="0001611E" w:rsidRDefault="0001611E" w:rsidP="00384DD6">
      <w:pPr>
        <w:spacing w:after="0" w:line="240" w:lineRule="auto"/>
        <w:jc w:val="center"/>
        <w:rPr>
          <w:b/>
        </w:rPr>
      </w:pPr>
    </w:p>
    <w:p w14:paraId="6E3774A7" w14:textId="75DA9447" w:rsidR="00384DD6" w:rsidRPr="003D5041" w:rsidRDefault="00384DD6" w:rsidP="00384DD6">
      <w:pPr>
        <w:spacing w:after="0" w:line="240" w:lineRule="auto"/>
        <w:jc w:val="center"/>
        <w:rPr>
          <w:b/>
        </w:rPr>
      </w:pPr>
      <w:r w:rsidRPr="003D5041">
        <w:rPr>
          <w:b/>
        </w:rPr>
        <w:t>CONCURS DE RECRUTARE</w:t>
      </w:r>
    </w:p>
    <w:p w14:paraId="21A93A64" w14:textId="1C1C4C89" w:rsidR="00384DD6" w:rsidRPr="007F6E0D" w:rsidRDefault="00384DD6" w:rsidP="008B4D70">
      <w:pPr>
        <w:spacing w:after="0" w:line="240" w:lineRule="auto"/>
        <w:jc w:val="center"/>
        <w:rPr>
          <w:b/>
        </w:rPr>
      </w:pPr>
      <w:r w:rsidRPr="007F6E0D">
        <w:rPr>
          <w:b/>
        </w:rPr>
        <w:t xml:space="preserve">pentru ocuparea </w:t>
      </w:r>
      <w:r w:rsidR="007F6E0D" w:rsidRPr="007F6E0D">
        <w:rPr>
          <w:b/>
        </w:rPr>
        <w:t>funcției</w:t>
      </w:r>
      <w:r w:rsidRPr="007F6E0D">
        <w:rPr>
          <w:b/>
        </w:rPr>
        <w:t xml:space="preserve"> publice vacante de </w:t>
      </w:r>
      <w:r w:rsidR="007F6E0D" w:rsidRPr="007F6E0D">
        <w:rPr>
          <w:b/>
        </w:rPr>
        <w:t>execuție</w:t>
      </w:r>
      <w:r w:rsidRPr="007F6E0D">
        <w:rPr>
          <w:b/>
        </w:rPr>
        <w:t xml:space="preserve"> de</w:t>
      </w:r>
      <w:r w:rsidR="008B4D70">
        <w:rPr>
          <w:b/>
        </w:rPr>
        <w:t xml:space="preserve"> Inspector, clasa I, grad </w:t>
      </w:r>
      <w:r w:rsidR="00060792">
        <w:rPr>
          <w:b/>
        </w:rPr>
        <w:t xml:space="preserve">Principal </w:t>
      </w:r>
      <w:r w:rsidR="008B4D70">
        <w:rPr>
          <w:b/>
        </w:rPr>
        <w:t xml:space="preserve">COMPARTIMENT </w:t>
      </w:r>
      <w:r w:rsidR="00060792">
        <w:rPr>
          <w:b/>
        </w:rPr>
        <w:t>FINANCIAR CONTABIL</w:t>
      </w:r>
      <w:r w:rsidRPr="007F6E0D">
        <w:rPr>
          <w:b/>
        </w:rPr>
        <w:t xml:space="preserve"> – UAT Comuna Miclesti , </w:t>
      </w:r>
      <w:r w:rsidR="007F6E0D" w:rsidRPr="007F6E0D">
        <w:rPr>
          <w:b/>
        </w:rPr>
        <w:t>Județul</w:t>
      </w:r>
      <w:r w:rsidRPr="007F6E0D">
        <w:rPr>
          <w:b/>
        </w:rPr>
        <w:t xml:space="preserve"> Vaslui</w:t>
      </w:r>
    </w:p>
    <w:p w14:paraId="7407191D" w14:textId="77777777" w:rsidR="00384DD6" w:rsidRDefault="00384DD6" w:rsidP="00384DD6">
      <w:pPr>
        <w:spacing w:after="0" w:line="240" w:lineRule="auto"/>
        <w:jc w:val="center"/>
      </w:pPr>
    </w:p>
    <w:p w14:paraId="7431D0B6" w14:textId="024A8793" w:rsidR="00384DD6" w:rsidRDefault="007F6E0D" w:rsidP="0004376A">
      <w:pPr>
        <w:spacing w:after="0" w:line="240" w:lineRule="auto"/>
        <w:ind w:firstLine="708"/>
        <w:jc w:val="both"/>
      </w:pPr>
      <w:r>
        <w:t>Primăria</w:t>
      </w:r>
      <w:r w:rsidR="00384DD6">
        <w:t xml:space="preserve"> comunei Miclesti, </w:t>
      </w:r>
      <w:r>
        <w:t>județul</w:t>
      </w:r>
      <w:r w:rsidR="00384DD6">
        <w:t xml:space="preserve"> Vaslui,</w:t>
      </w:r>
      <w:r>
        <w:t xml:space="preserve"> organizează</w:t>
      </w:r>
      <w:r w:rsidR="00384DD6">
        <w:t xml:space="preserve"> in data de </w:t>
      </w:r>
      <w:r w:rsidR="00060792">
        <w:t>0</w:t>
      </w:r>
      <w:r w:rsidR="00C33603">
        <w:t>5</w:t>
      </w:r>
      <w:r w:rsidR="00384DD6">
        <w:t>.</w:t>
      </w:r>
      <w:r w:rsidR="004A168B">
        <w:t>0</w:t>
      </w:r>
      <w:r w:rsidR="00C33603">
        <w:t>3</w:t>
      </w:r>
      <w:r w:rsidR="00384DD6">
        <w:t>.202</w:t>
      </w:r>
      <w:r w:rsidR="00C33603">
        <w:t>6</w:t>
      </w:r>
      <w:r w:rsidR="00384DD6">
        <w:t xml:space="preserve"> concurs de</w:t>
      </w:r>
    </w:p>
    <w:p w14:paraId="24691DEF" w14:textId="2E4B2964" w:rsidR="00384DD6" w:rsidRDefault="00384DD6" w:rsidP="0004376A">
      <w:pPr>
        <w:spacing w:after="0" w:line="240" w:lineRule="auto"/>
        <w:jc w:val="both"/>
      </w:pPr>
      <w:r>
        <w:t xml:space="preserve">recrutare pentru ocuparea </w:t>
      </w:r>
      <w:r w:rsidR="007F6E0D">
        <w:t>funcției</w:t>
      </w:r>
      <w:r>
        <w:t xml:space="preserve"> publice vacante de </w:t>
      </w:r>
      <w:r w:rsidR="007F6E0D">
        <w:t>execuție</w:t>
      </w:r>
      <w:r>
        <w:t xml:space="preserve"> </w:t>
      </w:r>
      <w:r w:rsidR="008B4D70" w:rsidRPr="007F6E0D">
        <w:rPr>
          <w:b/>
        </w:rPr>
        <w:t>de</w:t>
      </w:r>
      <w:r w:rsidR="008B4D70">
        <w:rPr>
          <w:b/>
        </w:rPr>
        <w:t xml:space="preserve"> Inspector, clasa I, grad </w:t>
      </w:r>
      <w:r w:rsidR="00060792">
        <w:rPr>
          <w:b/>
        </w:rPr>
        <w:t>Principal</w:t>
      </w:r>
      <w:r w:rsidR="008B4D70" w:rsidRPr="007F6E0D">
        <w:rPr>
          <w:b/>
        </w:rPr>
        <w:t xml:space="preserve"> </w:t>
      </w:r>
      <w:r w:rsidR="008B4D70">
        <w:rPr>
          <w:b/>
        </w:rPr>
        <w:t>COMPARTIMENT</w:t>
      </w:r>
      <w:r w:rsidR="00060792">
        <w:rPr>
          <w:b/>
        </w:rPr>
        <w:t xml:space="preserve"> FINANCIAR-CONTABIL</w:t>
      </w:r>
      <w:r w:rsidR="008B4D70">
        <w:t xml:space="preserve"> ID </w:t>
      </w:r>
      <w:r w:rsidR="00060792">
        <w:t>269508</w:t>
      </w:r>
      <w:r>
        <w:t>,</w:t>
      </w:r>
      <w:r w:rsidR="008B4D70">
        <w:t xml:space="preserve"> </w:t>
      </w:r>
      <w:r>
        <w:t>din cadrul aparatului de specialitate al primarului comunei</w:t>
      </w:r>
    </w:p>
    <w:p w14:paraId="6FAE2CD8" w14:textId="077B9C62" w:rsidR="00384DD6" w:rsidRDefault="00384DD6" w:rsidP="0004376A">
      <w:pPr>
        <w:spacing w:after="0" w:line="240" w:lineRule="auto"/>
        <w:jc w:val="both"/>
      </w:pPr>
      <w:r>
        <w:t>Miclesti,</w:t>
      </w:r>
      <w:r w:rsidR="007F6E0D">
        <w:t xml:space="preserve"> județul</w:t>
      </w:r>
      <w:r>
        <w:t xml:space="preserve"> Vaslui.</w:t>
      </w:r>
    </w:p>
    <w:p w14:paraId="07FB3E34" w14:textId="63E92643" w:rsidR="00384DD6" w:rsidRDefault="00384DD6" w:rsidP="0004376A">
      <w:pPr>
        <w:spacing w:after="0" w:line="240" w:lineRule="auto"/>
        <w:jc w:val="both"/>
      </w:pPr>
      <w:r>
        <w:t xml:space="preserve">Concursul se va </w:t>
      </w:r>
      <w:r w:rsidR="007F6E0D">
        <w:t>desfășura</w:t>
      </w:r>
      <w:r>
        <w:t xml:space="preserve"> la sediul </w:t>
      </w:r>
      <w:r w:rsidR="007F6E0D">
        <w:t>Primăriei</w:t>
      </w:r>
      <w:r>
        <w:t xml:space="preserve"> Comunei Miclesti, </w:t>
      </w:r>
      <w:r w:rsidR="007F6E0D">
        <w:t>județul</w:t>
      </w:r>
      <w:r>
        <w:t xml:space="preserve"> Vaslui.</w:t>
      </w:r>
    </w:p>
    <w:p w14:paraId="4C8DFB60" w14:textId="129B84FD" w:rsidR="00384DD6" w:rsidRDefault="00384DD6" w:rsidP="0004376A">
      <w:pPr>
        <w:spacing w:after="0" w:line="240" w:lineRule="auto"/>
        <w:jc w:val="both"/>
      </w:pPr>
      <w:r>
        <w:t xml:space="preserve">Programul de lucru va fi de 8 ore pe zi si de 40 ore pe </w:t>
      </w:r>
      <w:r w:rsidR="007F6E0D">
        <w:t>săptămâna</w:t>
      </w:r>
      <w:r>
        <w:t xml:space="preserve"> .</w:t>
      </w:r>
    </w:p>
    <w:p w14:paraId="1E9CB56E" w14:textId="7660A265" w:rsidR="007F6E0D" w:rsidRPr="006051C5" w:rsidRDefault="006051C5" w:rsidP="0004376A">
      <w:pPr>
        <w:spacing w:after="0" w:line="240" w:lineRule="auto"/>
        <w:jc w:val="both"/>
        <w:rPr>
          <w:b/>
        </w:rPr>
      </w:pPr>
      <w:r w:rsidRPr="006051C5">
        <w:rPr>
          <w:b/>
        </w:rPr>
        <w:t xml:space="preserve">Condiții pentru ocuparea postului: </w:t>
      </w:r>
    </w:p>
    <w:p w14:paraId="616E3955" w14:textId="23C5C03A" w:rsidR="006051C5" w:rsidRDefault="006051C5" w:rsidP="0004376A">
      <w:pPr>
        <w:spacing w:after="0" w:line="240" w:lineRule="auto"/>
        <w:jc w:val="both"/>
      </w:pPr>
      <w:r>
        <w:t>Studii de specialitate: -studii universitare de licență absolvite cu diploma de licență sau echivalenta</w:t>
      </w:r>
    </w:p>
    <w:p w14:paraId="282A0AD7" w14:textId="6FBA52F4" w:rsidR="00C33603" w:rsidRDefault="00C33603" w:rsidP="0004376A">
      <w:pPr>
        <w:spacing w:after="0" w:line="240" w:lineRule="auto"/>
        <w:jc w:val="both"/>
      </w:pPr>
      <w:r>
        <w:t>Domeniu de studiu: Științe economice (Ramura de știință)</w:t>
      </w:r>
    </w:p>
    <w:p w14:paraId="4DE9FC36" w14:textId="248E3EC2" w:rsidR="00C33603" w:rsidRDefault="00C33603" w:rsidP="0004376A">
      <w:pPr>
        <w:spacing w:after="0" w:line="240" w:lineRule="auto"/>
        <w:jc w:val="both"/>
      </w:pPr>
      <w:r>
        <w:t>Vechi</w:t>
      </w:r>
      <w:r w:rsidR="000A494D">
        <w:t>m</w:t>
      </w:r>
      <w:r>
        <w:t>e minima in specialitatea studiilor 5 ani</w:t>
      </w:r>
    </w:p>
    <w:p w14:paraId="7DF16B56" w14:textId="680AD841" w:rsidR="00384DD6" w:rsidRPr="007F6E0D" w:rsidRDefault="007F6E0D" w:rsidP="0004376A">
      <w:pPr>
        <w:spacing w:after="0" w:line="240" w:lineRule="auto"/>
        <w:jc w:val="both"/>
        <w:rPr>
          <w:b/>
        </w:rPr>
      </w:pPr>
      <w:r w:rsidRPr="007F6E0D">
        <w:rPr>
          <w:b/>
        </w:rPr>
        <w:t>Condiții</w:t>
      </w:r>
      <w:r w:rsidR="00384DD6" w:rsidRPr="007F6E0D">
        <w:rPr>
          <w:b/>
        </w:rPr>
        <w:t xml:space="preserve"> de </w:t>
      </w:r>
      <w:r w:rsidRPr="007F6E0D">
        <w:rPr>
          <w:b/>
        </w:rPr>
        <w:t>desfășurare</w:t>
      </w:r>
      <w:r w:rsidR="00384DD6" w:rsidRPr="007F6E0D">
        <w:rPr>
          <w:b/>
        </w:rPr>
        <w:t xml:space="preserve"> a concursului:</w:t>
      </w:r>
    </w:p>
    <w:p w14:paraId="07A61319" w14:textId="0F1854EF" w:rsidR="00384DD6" w:rsidRDefault="00384DD6" w:rsidP="0004376A">
      <w:pPr>
        <w:pStyle w:val="Listparagraf"/>
        <w:numPr>
          <w:ilvl w:val="0"/>
          <w:numId w:val="1"/>
        </w:numPr>
        <w:spacing w:after="0" w:line="240" w:lineRule="auto"/>
        <w:jc w:val="both"/>
      </w:pPr>
      <w:r>
        <w:t xml:space="preserve">data publicare </w:t>
      </w:r>
      <w:r w:rsidR="007F6E0D">
        <w:t>anunț</w:t>
      </w:r>
      <w:r>
        <w:t xml:space="preserve"> </w:t>
      </w:r>
      <w:r w:rsidR="00C33603">
        <w:t>02</w:t>
      </w:r>
      <w:r>
        <w:t>.</w:t>
      </w:r>
      <w:r w:rsidR="00C33603">
        <w:t>02</w:t>
      </w:r>
      <w:r>
        <w:t>.202</w:t>
      </w:r>
      <w:r w:rsidR="00C33603">
        <w:t>6</w:t>
      </w:r>
    </w:p>
    <w:p w14:paraId="093753B8" w14:textId="478A7215" w:rsidR="00384DD6" w:rsidRDefault="00384DD6" w:rsidP="0004376A">
      <w:pPr>
        <w:pStyle w:val="Listparagraf"/>
        <w:numPr>
          <w:ilvl w:val="0"/>
          <w:numId w:val="1"/>
        </w:numPr>
        <w:spacing w:after="0" w:line="240" w:lineRule="auto"/>
        <w:jc w:val="both"/>
      </w:pPr>
      <w:r>
        <w:t xml:space="preserve">depunerea dosarelor </w:t>
      </w:r>
      <w:r w:rsidR="00C33603">
        <w:t>02</w:t>
      </w:r>
      <w:r>
        <w:t>.</w:t>
      </w:r>
      <w:r w:rsidR="00C33603">
        <w:t>02</w:t>
      </w:r>
      <w:r>
        <w:t>.202</w:t>
      </w:r>
      <w:r w:rsidR="00C33603">
        <w:t>6</w:t>
      </w:r>
      <w:r>
        <w:t>-</w:t>
      </w:r>
      <w:r w:rsidR="00C33603">
        <w:t>23</w:t>
      </w:r>
      <w:r>
        <w:t>.</w:t>
      </w:r>
      <w:r w:rsidR="00C33603">
        <w:t>0</w:t>
      </w:r>
      <w:r w:rsidR="00450D76">
        <w:t>2</w:t>
      </w:r>
      <w:r>
        <w:t>.202</w:t>
      </w:r>
      <w:r w:rsidR="00C33603">
        <w:t>6</w:t>
      </w:r>
      <w:r>
        <w:t xml:space="preserve"> ora 16.00</w:t>
      </w:r>
    </w:p>
    <w:p w14:paraId="2A935EB6" w14:textId="595B72A5" w:rsidR="00384DD6" w:rsidRDefault="00384DD6" w:rsidP="0004376A">
      <w:pPr>
        <w:pStyle w:val="Listparagraf"/>
        <w:numPr>
          <w:ilvl w:val="0"/>
          <w:numId w:val="1"/>
        </w:numPr>
        <w:spacing w:after="0" w:line="240" w:lineRule="auto"/>
        <w:jc w:val="both"/>
      </w:pPr>
      <w:r>
        <w:t xml:space="preserve">proba scrisa - in data de </w:t>
      </w:r>
      <w:r w:rsidR="00060792">
        <w:t>0</w:t>
      </w:r>
      <w:r w:rsidR="00C33603">
        <w:t>5</w:t>
      </w:r>
      <w:r>
        <w:t>.</w:t>
      </w:r>
      <w:r w:rsidR="00450D76">
        <w:t>0</w:t>
      </w:r>
      <w:r w:rsidR="00C33603">
        <w:t>3</w:t>
      </w:r>
      <w:r>
        <w:t>.202</w:t>
      </w:r>
      <w:r w:rsidR="00C33603">
        <w:t>6</w:t>
      </w:r>
      <w:r>
        <w:t>, ora 1</w:t>
      </w:r>
      <w:r w:rsidR="00244C8E">
        <w:t>0</w:t>
      </w:r>
      <w:r>
        <w:t>.00</w:t>
      </w:r>
    </w:p>
    <w:p w14:paraId="72A52DAD" w14:textId="18D55CD6" w:rsidR="00384DD6" w:rsidRDefault="00384DD6" w:rsidP="0004376A">
      <w:pPr>
        <w:pStyle w:val="Listparagraf"/>
        <w:numPr>
          <w:ilvl w:val="0"/>
          <w:numId w:val="1"/>
        </w:numPr>
        <w:spacing w:after="0" w:line="240" w:lineRule="auto"/>
        <w:jc w:val="both"/>
      </w:pPr>
      <w:r>
        <w:t xml:space="preserve">interviul se </w:t>
      </w:r>
      <w:r w:rsidR="007F6E0D">
        <w:t>susține</w:t>
      </w:r>
      <w:r>
        <w:t xml:space="preserve"> in maxim 5 zile </w:t>
      </w:r>
      <w:r w:rsidR="007F6E0D">
        <w:t>lucrătoare</w:t>
      </w:r>
      <w:r>
        <w:t xml:space="preserve"> de la data </w:t>
      </w:r>
      <w:r w:rsidR="007F6E0D">
        <w:t>susținerii</w:t>
      </w:r>
      <w:r>
        <w:t xml:space="preserve"> probei scrise</w:t>
      </w:r>
    </w:p>
    <w:p w14:paraId="40599825" w14:textId="77777777" w:rsidR="00384DD6" w:rsidRDefault="00384DD6" w:rsidP="0004376A">
      <w:pPr>
        <w:pStyle w:val="Listparagraf"/>
        <w:spacing w:after="0" w:line="240" w:lineRule="auto"/>
        <w:jc w:val="both"/>
      </w:pPr>
    </w:p>
    <w:p w14:paraId="45D64394" w14:textId="77777777" w:rsidR="00384DD6" w:rsidRPr="007F6E0D" w:rsidRDefault="00384DD6" w:rsidP="0004376A">
      <w:pPr>
        <w:spacing w:after="0" w:line="240" w:lineRule="auto"/>
        <w:jc w:val="both"/>
        <w:rPr>
          <w:b/>
        </w:rPr>
      </w:pPr>
      <w:r w:rsidRPr="007F6E0D">
        <w:rPr>
          <w:b/>
        </w:rPr>
        <w:t>Persoana de contact pentru preluarea dosarelor:</w:t>
      </w:r>
    </w:p>
    <w:p w14:paraId="47EB56D0" w14:textId="67B130E8" w:rsidR="00384DD6" w:rsidRDefault="00384DD6" w:rsidP="0004376A">
      <w:pPr>
        <w:spacing w:after="0" w:line="240" w:lineRule="auto"/>
        <w:jc w:val="both"/>
      </w:pPr>
      <w:r>
        <w:t>Olaru Cristina</w:t>
      </w:r>
      <w:r w:rsidR="000A494D">
        <w:t>-Dana</w:t>
      </w:r>
      <w:r>
        <w:t xml:space="preserve"> – </w:t>
      </w:r>
      <w:r w:rsidR="000A494D">
        <w:t>I</w:t>
      </w:r>
      <w:r>
        <w:t xml:space="preserve">nspector în cadrul </w:t>
      </w:r>
      <w:r w:rsidR="000A494D">
        <w:t xml:space="preserve">Compartimentului Resurse Umane si Relații cu Publicul al </w:t>
      </w:r>
      <w:r>
        <w:t>Primăriei comunei Miclesti , telefon 0733-143151.</w:t>
      </w:r>
    </w:p>
    <w:p w14:paraId="3E2C9226" w14:textId="77777777" w:rsidR="00384DD6" w:rsidRDefault="00384DD6" w:rsidP="0004376A">
      <w:pPr>
        <w:spacing w:after="0" w:line="240" w:lineRule="auto"/>
        <w:jc w:val="both"/>
      </w:pPr>
    </w:p>
    <w:p w14:paraId="2A6E3F6F" w14:textId="2030A17E" w:rsidR="00384DD6" w:rsidRPr="008B4D70" w:rsidRDefault="007F6E0D" w:rsidP="0004376A">
      <w:pPr>
        <w:spacing w:after="0" w:line="240" w:lineRule="auto"/>
        <w:jc w:val="both"/>
        <w:rPr>
          <w:b/>
        </w:rPr>
      </w:pPr>
      <w:r w:rsidRPr="008B4D70">
        <w:rPr>
          <w:b/>
        </w:rPr>
        <w:t>Condiții</w:t>
      </w:r>
      <w:r w:rsidR="00384DD6" w:rsidRPr="008B4D70">
        <w:rPr>
          <w:b/>
        </w:rPr>
        <w:t xml:space="preserve"> de participare la concursul de recrutare pentru ocuparea </w:t>
      </w:r>
      <w:r w:rsidRPr="008B4D70">
        <w:rPr>
          <w:b/>
        </w:rPr>
        <w:t>funcției</w:t>
      </w:r>
      <w:r w:rsidR="00384DD6" w:rsidRPr="008B4D70">
        <w:rPr>
          <w:b/>
        </w:rPr>
        <w:t xml:space="preserve"> publice vacante de</w:t>
      </w:r>
    </w:p>
    <w:p w14:paraId="3DA7FE92" w14:textId="791D1A8F" w:rsidR="006051C5" w:rsidRPr="008B4D70" w:rsidRDefault="008B4D70" w:rsidP="0004376A">
      <w:pPr>
        <w:spacing w:after="0" w:line="240" w:lineRule="auto"/>
        <w:jc w:val="both"/>
        <w:rPr>
          <w:b/>
        </w:rPr>
      </w:pPr>
      <w:r w:rsidRPr="008B4D70">
        <w:rPr>
          <w:b/>
        </w:rPr>
        <w:t>E</w:t>
      </w:r>
      <w:r w:rsidR="007F6E0D" w:rsidRPr="008B4D70">
        <w:rPr>
          <w:b/>
        </w:rPr>
        <w:t>xecuție</w:t>
      </w:r>
      <w:r>
        <w:rPr>
          <w:b/>
        </w:rPr>
        <w:t xml:space="preserve"> de Inspector, clasa I, grad </w:t>
      </w:r>
      <w:r w:rsidR="00060792">
        <w:rPr>
          <w:b/>
        </w:rPr>
        <w:t>Principal-</w:t>
      </w:r>
      <w:r w:rsidRPr="007F6E0D">
        <w:rPr>
          <w:b/>
        </w:rPr>
        <w:t xml:space="preserve"> </w:t>
      </w:r>
      <w:r>
        <w:rPr>
          <w:b/>
        </w:rPr>
        <w:t>CO</w:t>
      </w:r>
      <w:r w:rsidR="001352DA">
        <w:rPr>
          <w:b/>
        </w:rPr>
        <w:t>MPARTIMENT FINANCIAR-CONTABIL</w:t>
      </w:r>
    </w:p>
    <w:p w14:paraId="0A8B303C" w14:textId="46C6D647" w:rsidR="00384DD6" w:rsidRDefault="00384DD6" w:rsidP="0004376A">
      <w:pPr>
        <w:spacing w:after="0" w:line="240" w:lineRule="auto"/>
        <w:jc w:val="both"/>
      </w:pPr>
      <w:r>
        <w:t>1).</w:t>
      </w:r>
      <w:r w:rsidR="007F6E0D">
        <w:t>Condițiile</w:t>
      </w:r>
      <w:r>
        <w:t xml:space="preserve"> generale de participare sunt cele prevăzute de art. 465, alin (1) din OUG nr. 57/2019 privind Codul</w:t>
      </w:r>
      <w:r w:rsidR="007F6E0D">
        <w:t xml:space="preserve"> </w:t>
      </w:r>
      <w:r>
        <w:t xml:space="preserve">Administrativ </w:t>
      </w:r>
      <w:r w:rsidR="007F6E0D">
        <w:t>p</w:t>
      </w:r>
      <w:r>
        <w:t xml:space="preserve">oate ocupa o </w:t>
      </w:r>
      <w:r w:rsidR="007F6E0D">
        <w:t>funcție</w:t>
      </w:r>
      <w:r>
        <w:t xml:space="preserve"> publică persoana care </w:t>
      </w:r>
      <w:r w:rsidR="007F6E0D">
        <w:t>îndeplinește</w:t>
      </w:r>
      <w:r>
        <w:t xml:space="preserve"> următoarele </w:t>
      </w:r>
      <w:r w:rsidR="007F6E0D">
        <w:t>condiții</w:t>
      </w:r>
      <w:r>
        <w:t>:</w:t>
      </w:r>
    </w:p>
    <w:p w14:paraId="18C62553" w14:textId="7540F694" w:rsidR="00384DD6" w:rsidRDefault="00384DD6" w:rsidP="0004376A">
      <w:pPr>
        <w:spacing w:after="0" w:line="240" w:lineRule="auto"/>
        <w:jc w:val="both"/>
      </w:pPr>
      <w:r>
        <w:t xml:space="preserve">a) are </w:t>
      </w:r>
      <w:r w:rsidR="007F6E0D">
        <w:t>cetățenia</w:t>
      </w:r>
      <w:r>
        <w:t xml:space="preserve"> română </w:t>
      </w:r>
      <w:proofErr w:type="spellStart"/>
      <w:r>
        <w:t>şi</w:t>
      </w:r>
      <w:proofErr w:type="spellEnd"/>
      <w:r>
        <w:t xml:space="preserve"> domiciliul în România;</w:t>
      </w:r>
    </w:p>
    <w:p w14:paraId="04929C1E" w14:textId="3DBCACA2" w:rsidR="00384DD6" w:rsidRDefault="00384DD6" w:rsidP="0004376A">
      <w:pPr>
        <w:spacing w:after="0" w:line="240" w:lineRule="auto"/>
        <w:jc w:val="both"/>
      </w:pPr>
      <w:r>
        <w:t xml:space="preserve">b) </w:t>
      </w:r>
      <w:r w:rsidR="007F6E0D">
        <w:t>cunoaște</w:t>
      </w:r>
      <w:r>
        <w:t xml:space="preserve"> limba română, scris </w:t>
      </w:r>
      <w:proofErr w:type="spellStart"/>
      <w:r>
        <w:t>şi</w:t>
      </w:r>
      <w:proofErr w:type="spellEnd"/>
      <w:r>
        <w:t xml:space="preserve"> vorbit;</w:t>
      </w:r>
    </w:p>
    <w:p w14:paraId="077BCD42" w14:textId="12E79F73" w:rsidR="00384DD6" w:rsidRDefault="00384DD6" w:rsidP="0004376A">
      <w:pPr>
        <w:spacing w:after="0" w:line="240" w:lineRule="auto"/>
        <w:jc w:val="both"/>
      </w:pPr>
      <w:r>
        <w:t xml:space="preserve">c) are vârsta de minimum 18 ani </w:t>
      </w:r>
      <w:r w:rsidR="007F6E0D">
        <w:t>împliniți</w:t>
      </w:r>
      <w:r>
        <w:t>;</w:t>
      </w:r>
    </w:p>
    <w:p w14:paraId="337E0819" w14:textId="60FF8A27" w:rsidR="00384DD6" w:rsidRDefault="00384DD6" w:rsidP="0004376A">
      <w:pPr>
        <w:spacing w:after="0" w:line="240" w:lineRule="auto"/>
        <w:jc w:val="both"/>
      </w:pPr>
      <w:r>
        <w:t xml:space="preserve">d) are capacitate deplină de </w:t>
      </w:r>
      <w:r w:rsidR="007F6E0D">
        <w:t>exercițiu</w:t>
      </w:r>
      <w:r>
        <w:t>;</w:t>
      </w:r>
    </w:p>
    <w:p w14:paraId="3775AC43" w14:textId="01332699" w:rsidR="00384DD6" w:rsidRDefault="00384DD6" w:rsidP="0004376A">
      <w:pPr>
        <w:spacing w:after="0" w:line="240" w:lineRule="auto"/>
        <w:jc w:val="both"/>
      </w:pPr>
      <w:r>
        <w:lastRenderedPageBreak/>
        <w:t xml:space="preserve">e) este apt din punct de vedere medical </w:t>
      </w:r>
      <w:proofErr w:type="spellStart"/>
      <w:r>
        <w:t>şi</w:t>
      </w:r>
      <w:proofErr w:type="spellEnd"/>
      <w:r>
        <w:t xml:space="preserve"> psihologic să exercite o </w:t>
      </w:r>
      <w:r w:rsidR="007F6E0D">
        <w:t>funcție</w:t>
      </w:r>
      <w:r>
        <w:t xml:space="preserve"> publică. Atestarea stării de</w:t>
      </w:r>
    </w:p>
    <w:p w14:paraId="385E674C" w14:textId="77777777" w:rsidR="00384DD6" w:rsidRDefault="00384DD6" w:rsidP="0004376A">
      <w:pPr>
        <w:spacing w:after="0" w:line="240" w:lineRule="auto"/>
        <w:jc w:val="both"/>
      </w:pPr>
      <w:r>
        <w:t>sănătate se face pe bază de examen medical de specialitate, de către medicul de familie, respectiv pe</w:t>
      </w:r>
    </w:p>
    <w:p w14:paraId="18ADAA19" w14:textId="42701FDA" w:rsidR="00384DD6" w:rsidRDefault="00384DD6" w:rsidP="0004376A">
      <w:pPr>
        <w:spacing w:after="0" w:line="240" w:lineRule="auto"/>
        <w:jc w:val="both"/>
      </w:pPr>
      <w:r>
        <w:t xml:space="preserve">bază de evaluare psihologică organizată prin intermediul </w:t>
      </w:r>
      <w:r w:rsidR="007F6E0D">
        <w:t>unităților</w:t>
      </w:r>
      <w:r>
        <w:t xml:space="preserve"> specializate acreditate în </w:t>
      </w:r>
      <w:r w:rsidR="007F6E0D">
        <w:t>condițiile</w:t>
      </w:r>
    </w:p>
    <w:p w14:paraId="5963529A" w14:textId="77777777" w:rsidR="00384DD6" w:rsidRDefault="00384DD6" w:rsidP="0004376A">
      <w:pPr>
        <w:spacing w:after="0" w:line="240" w:lineRule="auto"/>
        <w:jc w:val="both"/>
      </w:pPr>
      <w:r>
        <w:t>legii;</w:t>
      </w:r>
    </w:p>
    <w:p w14:paraId="00834250" w14:textId="0F39587A" w:rsidR="00384DD6" w:rsidRDefault="00384DD6" w:rsidP="0004376A">
      <w:pPr>
        <w:spacing w:after="0" w:line="240" w:lineRule="auto"/>
        <w:jc w:val="both"/>
      </w:pPr>
      <w:r>
        <w:t xml:space="preserve">f) </w:t>
      </w:r>
      <w:r w:rsidR="007F6E0D">
        <w:t>îndeplinește</w:t>
      </w:r>
      <w:r>
        <w:t xml:space="preserve"> </w:t>
      </w:r>
      <w:r w:rsidR="007F6E0D">
        <w:t>condițiile</w:t>
      </w:r>
      <w:r>
        <w:t xml:space="preserve"> de studii </w:t>
      </w:r>
      <w:proofErr w:type="spellStart"/>
      <w:r>
        <w:t>şi</w:t>
      </w:r>
      <w:proofErr w:type="spellEnd"/>
      <w:r>
        <w:t xml:space="preserve"> vechime în specialitate prevăzute de lege pentru ocuparea </w:t>
      </w:r>
      <w:r w:rsidR="007F6E0D">
        <w:t>funcției</w:t>
      </w:r>
      <w:r>
        <w:t xml:space="preserve"> publice;</w:t>
      </w:r>
    </w:p>
    <w:p w14:paraId="46939BB4" w14:textId="266E0D6E" w:rsidR="00384DD6" w:rsidRDefault="00384DD6" w:rsidP="0004376A">
      <w:pPr>
        <w:spacing w:after="0" w:line="240" w:lineRule="auto"/>
        <w:jc w:val="both"/>
      </w:pPr>
      <w:r>
        <w:t xml:space="preserve">g) </w:t>
      </w:r>
      <w:r w:rsidR="007F6E0D">
        <w:t>îndeplinește</w:t>
      </w:r>
      <w:r>
        <w:t xml:space="preserve"> </w:t>
      </w:r>
      <w:r w:rsidR="007F6E0D">
        <w:t>condițiile</w:t>
      </w:r>
      <w:r>
        <w:t xml:space="preserve"> specifice, conform </w:t>
      </w:r>
      <w:r w:rsidR="007F6E0D">
        <w:t>fișei</w:t>
      </w:r>
      <w:r>
        <w:t xml:space="preserve"> postului, pentru ocuparea </w:t>
      </w:r>
      <w:r w:rsidR="007F6E0D">
        <w:t>funcției</w:t>
      </w:r>
      <w:r>
        <w:t xml:space="preserve"> publice;</w:t>
      </w:r>
    </w:p>
    <w:p w14:paraId="692D7A56" w14:textId="428846DC" w:rsidR="00384DD6" w:rsidRDefault="00384DD6" w:rsidP="0004376A">
      <w:pPr>
        <w:spacing w:after="0" w:line="240" w:lineRule="auto"/>
        <w:jc w:val="both"/>
      </w:pPr>
      <w:r>
        <w:t xml:space="preserve">h) nu a fost condamnată pentru </w:t>
      </w:r>
      <w:r w:rsidR="007F6E0D">
        <w:t>săvârșirea</w:t>
      </w:r>
      <w:r>
        <w:t xml:space="preserve"> unei </w:t>
      </w:r>
      <w:r w:rsidR="007F6E0D">
        <w:t>infracțiuni</w:t>
      </w:r>
      <w:r>
        <w:t xml:space="preserve"> contra </w:t>
      </w:r>
      <w:r w:rsidR="007F6E0D">
        <w:t>umanității</w:t>
      </w:r>
      <w:r>
        <w:t xml:space="preserve">, contra statului sau contra </w:t>
      </w:r>
      <w:r w:rsidR="007F6E0D">
        <w:t>autorității</w:t>
      </w:r>
      <w:r>
        <w:t xml:space="preserve">, </w:t>
      </w:r>
      <w:r w:rsidR="007F6E0D">
        <w:t>infracțiuni</w:t>
      </w:r>
      <w:r>
        <w:t xml:space="preserve"> de </w:t>
      </w:r>
      <w:r w:rsidR="007F6E0D">
        <w:t>corupție</w:t>
      </w:r>
      <w:r>
        <w:t xml:space="preserve"> sau de serviciu, </w:t>
      </w:r>
      <w:r w:rsidR="007F6E0D">
        <w:t>infracțiuni</w:t>
      </w:r>
      <w:r>
        <w:t xml:space="preserve"> care împiedică înfăptuirea </w:t>
      </w:r>
      <w:r w:rsidR="007F6E0D">
        <w:t>justiției</w:t>
      </w:r>
      <w:r>
        <w:t>,</w:t>
      </w:r>
    </w:p>
    <w:p w14:paraId="129E5E50" w14:textId="7609688A" w:rsidR="00384DD6" w:rsidRDefault="007F6E0D" w:rsidP="0004376A">
      <w:pPr>
        <w:spacing w:after="0" w:line="240" w:lineRule="auto"/>
        <w:jc w:val="both"/>
      </w:pPr>
      <w:r>
        <w:t>infracțiuni</w:t>
      </w:r>
      <w:r w:rsidR="00384DD6">
        <w:t xml:space="preserve"> de fals ori a unei </w:t>
      </w:r>
      <w:r>
        <w:t>infracțiuni</w:t>
      </w:r>
      <w:r w:rsidR="00384DD6">
        <w:t xml:space="preserve"> </w:t>
      </w:r>
      <w:r>
        <w:t>săvârșite</w:t>
      </w:r>
      <w:r w:rsidR="00384DD6">
        <w:t xml:space="preserve"> cu </w:t>
      </w:r>
      <w:r>
        <w:t>intenție</w:t>
      </w:r>
      <w:r w:rsidR="00384DD6">
        <w:t xml:space="preserve"> care ar face-o incompatibilă cu exercitarea </w:t>
      </w:r>
      <w:r>
        <w:t>funcției</w:t>
      </w:r>
      <w:r w:rsidR="00384DD6">
        <w:t xml:space="preserve"> publice, cu </w:t>
      </w:r>
      <w:r>
        <w:t>excepția</w:t>
      </w:r>
      <w:r w:rsidR="00384DD6">
        <w:t xml:space="preserve"> </w:t>
      </w:r>
      <w:r>
        <w:t>situației</w:t>
      </w:r>
      <w:r w:rsidR="00384DD6">
        <w:t xml:space="preserve"> în care a intervenit reabilitarea, amnistia post - </w:t>
      </w:r>
      <w:r>
        <w:t>condamnatorii</w:t>
      </w:r>
      <w:r w:rsidR="00384DD6">
        <w:t xml:space="preserve"> sau dezincriminarea faptei;</w:t>
      </w:r>
    </w:p>
    <w:p w14:paraId="6094E8AB" w14:textId="2EB902F4" w:rsidR="00384DD6" w:rsidRDefault="00384DD6" w:rsidP="0004376A">
      <w:pPr>
        <w:spacing w:after="0" w:line="240" w:lineRule="auto"/>
        <w:jc w:val="both"/>
      </w:pPr>
      <w:r>
        <w:t xml:space="preserve">i) nu le-a fost interzis dreptul de a ocupa o </w:t>
      </w:r>
      <w:r w:rsidR="007F6E0D">
        <w:t>funcție</w:t>
      </w:r>
      <w:r>
        <w:t xml:space="preserve"> publică sau de a exercita profesia ori activitatea în</w:t>
      </w:r>
    </w:p>
    <w:p w14:paraId="4BAEDE82" w14:textId="5799EA63" w:rsidR="00384DD6" w:rsidRDefault="00384DD6" w:rsidP="0004376A">
      <w:pPr>
        <w:spacing w:after="0" w:line="240" w:lineRule="auto"/>
        <w:jc w:val="both"/>
      </w:pPr>
      <w:r>
        <w:t xml:space="preserve">executarea căreia a </w:t>
      </w:r>
      <w:r w:rsidR="007F6E0D">
        <w:t>săvârșit</w:t>
      </w:r>
      <w:r>
        <w:t xml:space="preserve"> fapta, prin hotărâre judecătorească definitivă, în </w:t>
      </w:r>
      <w:r w:rsidR="007F6E0D">
        <w:t>condițiile</w:t>
      </w:r>
      <w:r>
        <w:t xml:space="preserve"> legii;</w:t>
      </w:r>
    </w:p>
    <w:p w14:paraId="0E9AFAC5" w14:textId="13D9CEF4" w:rsidR="00384DD6" w:rsidRDefault="00384DD6" w:rsidP="0004376A">
      <w:pPr>
        <w:spacing w:after="0" w:line="240" w:lineRule="auto"/>
        <w:jc w:val="both"/>
      </w:pPr>
      <w:r>
        <w:t xml:space="preserve">j) nu a fost destituită dintr-o </w:t>
      </w:r>
      <w:r w:rsidR="007F6E0D">
        <w:t>funcție</w:t>
      </w:r>
      <w:r>
        <w:t xml:space="preserve"> publică sau nu i-a încetat contractul individual de muncă pentru</w:t>
      </w:r>
    </w:p>
    <w:p w14:paraId="6A930D5D" w14:textId="77777777" w:rsidR="00384DD6" w:rsidRDefault="00384DD6" w:rsidP="0004376A">
      <w:pPr>
        <w:spacing w:after="0" w:line="240" w:lineRule="auto"/>
        <w:jc w:val="both"/>
      </w:pPr>
      <w:r>
        <w:t>motive disciplinare în ultimii 3 ani;</w:t>
      </w:r>
    </w:p>
    <w:p w14:paraId="267492A9" w14:textId="60BD819F" w:rsidR="00384DD6" w:rsidRDefault="00384DD6" w:rsidP="0004376A">
      <w:pPr>
        <w:spacing w:after="0" w:line="240" w:lineRule="auto"/>
        <w:jc w:val="both"/>
      </w:pPr>
      <w:r>
        <w:t xml:space="preserve">k) nu a fost lucrător al </w:t>
      </w:r>
      <w:r w:rsidR="007F6E0D">
        <w:t>Securității</w:t>
      </w:r>
      <w:r>
        <w:t xml:space="preserve"> sau colaborator al acesteia, în </w:t>
      </w:r>
      <w:r w:rsidR="007F6E0D">
        <w:t>condițiile</w:t>
      </w:r>
      <w:r>
        <w:t xml:space="preserve"> prevăzute de </w:t>
      </w:r>
      <w:r w:rsidR="007F6E0D">
        <w:t>legislația</w:t>
      </w:r>
    </w:p>
    <w:p w14:paraId="612B2A1F" w14:textId="77777777" w:rsidR="00384DD6" w:rsidRDefault="00384DD6" w:rsidP="0004376A">
      <w:pPr>
        <w:spacing w:after="0" w:line="240" w:lineRule="auto"/>
        <w:jc w:val="both"/>
      </w:pPr>
      <w:r>
        <w:t>specifică.</w:t>
      </w:r>
    </w:p>
    <w:p w14:paraId="57CE6AEC" w14:textId="7442FB64" w:rsidR="00384DD6" w:rsidRDefault="00384DD6" w:rsidP="0004376A">
      <w:pPr>
        <w:spacing w:after="0" w:line="240" w:lineRule="auto"/>
        <w:jc w:val="both"/>
      </w:pPr>
      <w:r>
        <w:t>2).</w:t>
      </w:r>
      <w:r w:rsidR="007F6E0D">
        <w:t>Condițiile</w:t>
      </w:r>
      <w:r>
        <w:t xml:space="preserve"> specifice . </w:t>
      </w:r>
      <w:r w:rsidR="007F6E0D">
        <w:t>Condițiile</w:t>
      </w:r>
      <w:r>
        <w:t xml:space="preserve"> specifice de participare la concurs:</w:t>
      </w:r>
    </w:p>
    <w:p w14:paraId="48B33186" w14:textId="1A1AE75F" w:rsidR="006051C5" w:rsidRDefault="006051C5" w:rsidP="0004376A">
      <w:pPr>
        <w:spacing w:after="0" w:line="240" w:lineRule="auto"/>
        <w:jc w:val="both"/>
        <w:rPr>
          <w:b/>
        </w:rPr>
      </w:pPr>
      <w:r w:rsidRPr="007F6E0D">
        <w:rPr>
          <w:b/>
        </w:rPr>
        <w:t>de</w:t>
      </w:r>
      <w:r>
        <w:rPr>
          <w:b/>
        </w:rPr>
        <w:t xml:space="preserve"> Inspector, clasa I, grad </w:t>
      </w:r>
      <w:r w:rsidR="001C6050">
        <w:rPr>
          <w:b/>
        </w:rPr>
        <w:t>Principal</w:t>
      </w:r>
      <w:r w:rsidRPr="007F6E0D">
        <w:rPr>
          <w:b/>
        </w:rPr>
        <w:t xml:space="preserve"> </w:t>
      </w:r>
      <w:r>
        <w:rPr>
          <w:b/>
        </w:rPr>
        <w:t xml:space="preserve">COMPARTIMENT </w:t>
      </w:r>
      <w:r w:rsidR="00060792">
        <w:rPr>
          <w:b/>
        </w:rPr>
        <w:t>FINANCIAR CONTABIL</w:t>
      </w:r>
    </w:p>
    <w:p w14:paraId="170C8191" w14:textId="49FAB686" w:rsidR="006051C5" w:rsidRDefault="006051C5" w:rsidP="006051C5">
      <w:pPr>
        <w:spacing w:after="0" w:line="240" w:lineRule="auto"/>
        <w:jc w:val="both"/>
      </w:pPr>
      <w:r>
        <w:t>-</w:t>
      </w:r>
      <w:r w:rsidRPr="006051C5">
        <w:t xml:space="preserve"> </w:t>
      </w:r>
      <w:r>
        <w:t>Studii de specialitate: -studii universitare de licență absolvite cu diploma de licență sau echivalenta</w:t>
      </w:r>
      <w:r w:rsidR="00060792">
        <w:t xml:space="preserve"> in domeniul</w:t>
      </w:r>
      <w:r w:rsidR="001352DA">
        <w:rPr>
          <w:rFonts w:ascii="Trebuchet MS" w:hAnsi="Trebuchet MS"/>
          <w:color w:val="131313"/>
          <w:sz w:val="20"/>
          <w:szCs w:val="20"/>
          <w:shd w:val="clear" w:color="auto" w:fill="FFFFFF"/>
        </w:rPr>
        <w:t xml:space="preserve"> Științe economice (Ramura de știință)</w:t>
      </w:r>
    </w:p>
    <w:p w14:paraId="3F74746E" w14:textId="0CB0DB7C" w:rsidR="00384DD6" w:rsidRDefault="006051C5" w:rsidP="0004376A">
      <w:pPr>
        <w:spacing w:after="0" w:line="240" w:lineRule="auto"/>
        <w:jc w:val="both"/>
      </w:pPr>
      <w:r>
        <w:t>- V</w:t>
      </w:r>
      <w:r w:rsidR="00384DD6">
        <w:t xml:space="preserve">echime în specialitatea studiilor necesare exercitării </w:t>
      </w:r>
      <w:r w:rsidR="007F6E0D">
        <w:t>funcției</w:t>
      </w:r>
      <w:r w:rsidR="00384DD6">
        <w:t xml:space="preserve"> publice: </w:t>
      </w:r>
      <w:r w:rsidR="00060792">
        <w:t>5</w:t>
      </w:r>
      <w:r>
        <w:t xml:space="preserve"> AN</w:t>
      </w:r>
      <w:r w:rsidR="00060792">
        <w:t>I</w:t>
      </w:r>
    </w:p>
    <w:p w14:paraId="67E3C3CA" w14:textId="77777777" w:rsidR="00384DD6" w:rsidRDefault="00384DD6" w:rsidP="0004376A">
      <w:pPr>
        <w:spacing w:after="0" w:line="240" w:lineRule="auto"/>
        <w:jc w:val="both"/>
      </w:pPr>
    </w:p>
    <w:p w14:paraId="1B9251A0" w14:textId="0431933B" w:rsidR="00F04E27" w:rsidRPr="001352DA" w:rsidRDefault="00F04E27" w:rsidP="0004376A">
      <w:pPr>
        <w:spacing w:after="0" w:line="240" w:lineRule="auto"/>
        <w:jc w:val="both"/>
      </w:pPr>
      <w:r w:rsidRPr="001352DA">
        <w:t xml:space="preserve">Atribuții stabilite în </w:t>
      </w:r>
      <w:proofErr w:type="spellStart"/>
      <w:r w:rsidRPr="001352DA">
        <w:t>fişa</w:t>
      </w:r>
      <w:proofErr w:type="spellEnd"/>
      <w:r w:rsidRPr="001352DA">
        <w:t xml:space="preserve"> postului, precum </w:t>
      </w:r>
      <w:proofErr w:type="spellStart"/>
      <w:r w:rsidRPr="001352DA">
        <w:t>şi</w:t>
      </w:r>
      <w:proofErr w:type="spellEnd"/>
      <w:r w:rsidRPr="001352DA">
        <w:t xml:space="preserve"> alte date necesare desfășurării concursului:</w:t>
      </w:r>
    </w:p>
    <w:p w14:paraId="0FCDA705" w14:textId="2FFE2434" w:rsidR="00E3598B" w:rsidRPr="001352DA" w:rsidRDefault="00FD4490" w:rsidP="0004376A">
      <w:pPr>
        <w:spacing w:after="0" w:line="240" w:lineRule="auto"/>
        <w:jc w:val="both"/>
      </w:pPr>
      <w:r w:rsidRPr="001352DA">
        <w:t>Conținutul</w:t>
      </w:r>
      <w:r w:rsidR="00F04E27" w:rsidRPr="001352DA">
        <w:t xml:space="preserve"> dosarului de concurs și modalitatea de înscriere la concur</w:t>
      </w:r>
      <w:r w:rsidRPr="001352DA">
        <w:t>s</w:t>
      </w:r>
    </w:p>
    <w:p w14:paraId="0AD70C6C" w14:textId="77777777" w:rsidR="00C33603" w:rsidRPr="00C33603" w:rsidRDefault="00C33603" w:rsidP="00C33603">
      <w:pPr>
        <w:pStyle w:val="Style4"/>
        <w:widowControl/>
        <w:spacing w:before="48" w:line="250" w:lineRule="exact"/>
        <w:rPr>
          <w:rStyle w:val="FontStyle11"/>
          <w:rFonts w:ascii="Times New Roman" w:hAnsi="Times New Roman" w:cs="Times New Roman"/>
          <w:sz w:val="22"/>
          <w:szCs w:val="22"/>
          <w:lang w:val="it-IT"/>
        </w:rPr>
      </w:pPr>
      <w:r w:rsidRPr="00C33603">
        <w:rPr>
          <w:rStyle w:val="FontStyle11"/>
          <w:rFonts w:ascii="Times New Roman" w:hAnsi="Times New Roman" w:cs="Times New Roman"/>
          <w:sz w:val="22"/>
          <w:szCs w:val="22"/>
          <w:lang w:val="it-IT"/>
        </w:rPr>
        <w:t>C. Atributii, responsabilitati</w:t>
      </w:r>
    </w:p>
    <w:p w14:paraId="7704411B" w14:textId="77777777" w:rsidR="00C33603" w:rsidRPr="00C33603" w:rsidRDefault="00C33603" w:rsidP="00C33603">
      <w:pPr>
        <w:pStyle w:val="Style4"/>
        <w:widowControl/>
        <w:spacing w:line="250" w:lineRule="exact"/>
        <w:ind w:right="27" w:firstLine="720"/>
        <w:jc w:val="both"/>
        <w:rPr>
          <w:rStyle w:val="FontStyle11"/>
          <w:rFonts w:ascii="Times New Roman" w:hAnsi="Times New Roman" w:cs="Times New Roman"/>
          <w:sz w:val="22"/>
          <w:szCs w:val="22"/>
          <w:lang w:val="it-IT"/>
        </w:rPr>
      </w:pPr>
      <w:r w:rsidRPr="00C33603">
        <w:rPr>
          <w:rStyle w:val="FontStyle11"/>
          <w:rFonts w:ascii="Times New Roman" w:hAnsi="Times New Roman" w:cs="Times New Roman"/>
          <w:sz w:val="22"/>
          <w:szCs w:val="22"/>
          <w:lang w:val="it-IT"/>
        </w:rPr>
        <w:t>C.1.Atributii.responsabilitati specifice postului:</w:t>
      </w:r>
    </w:p>
    <w:p w14:paraId="794299A6" w14:textId="77777777" w:rsidR="00C33603" w:rsidRPr="00C33603" w:rsidRDefault="00C33603" w:rsidP="00C33603">
      <w:pPr>
        <w:pStyle w:val="Style4"/>
        <w:widowControl/>
        <w:spacing w:line="250" w:lineRule="exact"/>
        <w:ind w:right="27" w:firstLine="720"/>
        <w:jc w:val="both"/>
        <w:rPr>
          <w:rFonts w:ascii="Times New Roman" w:hAnsi="Times New Roman" w:cs="Times New Roman"/>
          <w:b/>
          <w:bCs/>
          <w:sz w:val="22"/>
          <w:szCs w:val="22"/>
          <w:lang w:val="it-IT"/>
        </w:rPr>
      </w:pPr>
      <w:r w:rsidRPr="00C33603">
        <w:rPr>
          <w:rFonts w:ascii="Times New Roman" w:hAnsi="Times New Roman" w:cs="Times New Roman"/>
          <w:b/>
          <w:sz w:val="22"/>
          <w:szCs w:val="22"/>
          <w:lang w:val="it-IT"/>
        </w:rPr>
        <w:t>C.1.1. Atributii referitor la contabilitate si buget:</w:t>
      </w:r>
    </w:p>
    <w:p w14:paraId="0B0D646D" w14:textId="77777777" w:rsidR="00C33603" w:rsidRPr="00C33603" w:rsidRDefault="00C33603" w:rsidP="00C33603">
      <w:pPr>
        <w:pStyle w:val="Style6"/>
        <w:numPr>
          <w:ilvl w:val="0"/>
          <w:numId w:val="3"/>
        </w:numPr>
        <w:tabs>
          <w:tab w:val="left" w:pos="1260"/>
        </w:tabs>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conduce evidenta contabila cu respectarea reglementarilor legale in domeniu;</w:t>
      </w:r>
    </w:p>
    <w:p w14:paraId="1BD26B76" w14:textId="77777777" w:rsidR="00C33603" w:rsidRPr="00C33603" w:rsidRDefault="00C33603" w:rsidP="00C33603">
      <w:pPr>
        <w:pStyle w:val="Style6"/>
        <w:numPr>
          <w:ilvl w:val="0"/>
          <w:numId w:val="3"/>
        </w:numPr>
        <w:tabs>
          <w:tab w:val="left" w:pos="1260"/>
        </w:tabs>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raspunde de intocmirea, circulatia si pastrarea documentelor justificative care stau la baza inregistrarilor in contabilitate;</w:t>
      </w:r>
    </w:p>
    <w:p w14:paraId="72715ABE"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conduce evidenta furnizorilor si debitorilor prin inregistrari cronologice si urmareste clarificarea eventualelor diferente in interiorul termenului de prescriere;</w:t>
      </w:r>
    </w:p>
    <w:p w14:paraId="01B312CE"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pt-BR"/>
        </w:rPr>
      </w:pPr>
      <w:r w:rsidRPr="00C33603">
        <w:rPr>
          <w:rFonts w:ascii="Times New Roman" w:hAnsi="Times New Roman" w:cs="Times New Roman"/>
          <w:sz w:val="22"/>
          <w:szCs w:val="22"/>
          <w:lang w:val="pt-BR"/>
        </w:rPr>
        <w:t>conduce evidenta cheltuielilor efectuate din bugetul local indiferent de sursa de finantare;</w:t>
      </w:r>
    </w:p>
    <w:p w14:paraId="4DE50BFA"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pt-BR"/>
        </w:rPr>
      </w:pPr>
      <w:r w:rsidRPr="00C33603">
        <w:rPr>
          <w:rFonts w:ascii="Times New Roman" w:hAnsi="Times New Roman" w:cs="Times New Roman"/>
          <w:sz w:val="22"/>
          <w:szCs w:val="22"/>
          <w:lang w:val="pt-BR"/>
        </w:rPr>
        <w:t>raspunde de intocmirea la termen si cu respectarea cadrului legal a raportarilor contabile;</w:t>
      </w:r>
    </w:p>
    <w:p w14:paraId="670956ED"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calculeaza si retine din salarii obligatiile si altele (rate, popriri etc) si intocmeste toate documentele necesare efectuarii platii acestora in termenele legale;</w:t>
      </w:r>
    </w:p>
    <w:p w14:paraId="6C58C286"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raspunde de organizarea actiunii de inventariere anuala si urmareste valorificarea rezultatelor</w:t>
      </w:r>
    </w:p>
    <w:p w14:paraId="242B7542"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acestei actiuni;</w:t>
      </w:r>
    </w:p>
    <w:p w14:paraId="323E3214"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dupa aprobare propune repartizarea creditelor bugetare conform clasificatiei si a normelor</w:t>
      </w:r>
    </w:p>
    <w:p w14:paraId="1713FF96"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metodologice, intocmind in acest sens comunicarile de deschidere de credite pe care le inainteaza la trezoreria iasi;</w:t>
      </w:r>
    </w:p>
    <w:p w14:paraId="7540DA8E"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intocmeste executia zilnica a contului de cheltuieli conform clasificatiei bugetare elaborata de ministerul de finante;</w:t>
      </w:r>
    </w:p>
    <w:p w14:paraId="540D7B36"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participa la intocmirea darilor de seama realizand anexa 12 (contul de executie a bugetului local), anexa 14 (detalierea cheltuielilor pe capitole si subcapitole) precum si alte anexe;</w:t>
      </w:r>
    </w:p>
    <w:p w14:paraId="243CA9C0"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tine evidenta deschiderilor de credite (cont 940) pe total primarie, pe fiecare unitate de invatamant, sanatate, asistenta sociala, cultura, gospodarie comunala, administratie locala, aparare civila, si de asemenea pentru energie termica, investitii;</w:t>
      </w:r>
    </w:p>
    <w:p w14:paraId="4648EA24"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 xml:space="preserve">tine evidenta contului 410 de cheltuieli efective pe fiecare capitol, subcapitol, articol si </w:t>
      </w:r>
      <w:r w:rsidRPr="00C33603">
        <w:rPr>
          <w:rFonts w:ascii="Times New Roman" w:hAnsi="Times New Roman" w:cs="Times New Roman"/>
          <w:sz w:val="22"/>
          <w:szCs w:val="22"/>
          <w:lang w:val="it-IT"/>
        </w:rPr>
        <w:lastRenderedPageBreak/>
        <w:t>alineat completandu-l in anexa 14 - detalierea cheltuielilor;</w:t>
      </w:r>
    </w:p>
    <w:p w14:paraId="764B342D" w14:textId="77777777" w:rsidR="00C33603" w:rsidRPr="00C33603" w:rsidRDefault="00C33603" w:rsidP="00C33603">
      <w:pPr>
        <w:pStyle w:val="Style6"/>
        <w:numPr>
          <w:ilvl w:val="0"/>
          <w:numId w:val="3"/>
        </w:numPr>
        <w:tabs>
          <w:tab w:val="left" w:pos="1260"/>
        </w:tabs>
        <w:spacing w:line="240" w:lineRule="auto"/>
        <w:ind w:left="1077" w:hanging="357"/>
        <w:jc w:val="both"/>
        <w:rPr>
          <w:rFonts w:ascii="Times New Roman" w:hAnsi="Times New Roman" w:cs="Times New Roman"/>
          <w:sz w:val="22"/>
          <w:szCs w:val="22"/>
          <w:lang w:val="pt-BR"/>
        </w:rPr>
      </w:pPr>
      <w:r w:rsidRPr="00C33603">
        <w:rPr>
          <w:rFonts w:ascii="Times New Roman" w:hAnsi="Times New Roman" w:cs="Times New Roman"/>
          <w:sz w:val="22"/>
          <w:szCs w:val="22"/>
          <w:lang w:val="pt-BR"/>
        </w:rPr>
        <w:t>asigura intocmirea planurilor bugetare, inclusiv angajamentele si ordonantarile, a planului de amortizare (evaluare si reevaluare), asigura inregistrarile curente:</w:t>
      </w:r>
    </w:p>
    <w:p w14:paraId="3E1D9F07" w14:textId="77777777" w:rsidR="00C33603" w:rsidRPr="00C33603" w:rsidRDefault="00C33603" w:rsidP="00C33603">
      <w:pPr>
        <w:pStyle w:val="Style6"/>
        <w:numPr>
          <w:ilvl w:val="1"/>
          <w:numId w:val="3"/>
        </w:numPr>
        <w:tabs>
          <w:tab w:val="left" w:pos="1260"/>
        </w:tabs>
        <w:spacing w:line="240" w:lineRule="auto"/>
        <w:jc w:val="both"/>
        <w:rPr>
          <w:rFonts w:ascii="Times New Roman" w:hAnsi="Times New Roman" w:cs="Times New Roman"/>
          <w:sz w:val="22"/>
          <w:szCs w:val="22"/>
        </w:rPr>
      </w:pPr>
      <w:proofErr w:type="spellStart"/>
      <w:r w:rsidRPr="00C33603">
        <w:rPr>
          <w:rFonts w:ascii="Times New Roman" w:hAnsi="Times New Roman" w:cs="Times New Roman"/>
          <w:sz w:val="22"/>
          <w:szCs w:val="22"/>
        </w:rPr>
        <w:t>imobilizari</w:t>
      </w:r>
      <w:proofErr w:type="spellEnd"/>
      <w:r w:rsidRPr="00C33603">
        <w:rPr>
          <w:rFonts w:ascii="Times New Roman" w:hAnsi="Times New Roman" w:cs="Times New Roman"/>
          <w:sz w:val="22"/>
          <w:szCs w:val="22"/>
        </w:rPr>
        <w:t xml:space="preserve"> </w:t>
      </w:r>
      <w:proofErr w:type="spellStart"/>
      <w:r w:rsidRPr="00C33603">
        <w:rPr>
          <w:rFonts w:ascii="Times New Roman" w:hAnsi="Times New Roman" w:cs="Times New Roman"/>
          <w:sz w:val="22"/>
          <w:szCs w:val="22"/>
        </w:rPr>
        <w:t>corporale</w:t>
      </w:r>
      <w:proofErr w:type="spellEnd"/>
      <w:r w:rsidRPr="00C33603">
        <w:rPr>
          <w:rFonts w:ascii="Times New Roman" w:hAnsi="Times New Roman" w:cs="Times New Roman"/>
          <w:sz w:val="22"/>
          <w:szCs w:val="22"/>
        </w:rPr>
        <w:t xml:space="preserve"> </w:t>
      </w:r>
      <w:proofErr w:type="spellStart"/>
      <w:r w:rsidRPr="00C33603">
        <w:rPr>
          <w:rFonts w:ascii="Times New Roman" w:hAnsi="Times New Roman" w:cs="Times New Roman"/>
          <w:sz w:val="22"/>
          <w:szCs w:val="22"/>
        </w:rPr>
        <w:t>si</w:t>
      </w:r>
      <w:proofErr w:type="spellEnd"/>
      <w:r w:rsidRPr="00C33603">
        <w:rPr>
          <w:rFonts w:ascii="Times New Roman" w:hAnsi="Times New Roman" w:cs="Times New Roman"/>
          <w:sz w:val="22"/>
          <w:szCs w:val="22"/>
        </w:rPr>
        <w:t xml:space="preserve"> </w:t>
      </w:r>
      <w:proofErr w:type="spellStart"/>
      <w:r w:rsidRPr="00C33603">
        <w:rPr>
          <w:rFonts w:ascii="Times New Roman" w:hAnsi="Times New Roman" w:cs="Times New Roman"/>
          <w:sz w:val="22"/>
          <w:szCs w:val="22"/>
        </w:rPr>
        <w:t>necorporale</w:t>
      </w:r>
      <w:proofErr w:type="spellEnd"/>
      <w:r w:rsidRPr="00C33603">
        <w:rPr>
          <w:rFonts w:ascii="Times New Roman" w:hAnsi="Times New Roman" w:cs="Times New Roman"/>
          <w:sz w:val="22"/>
          <w:szCs w:val="22"/>
        </w:rPr>
        <w:t>,</w:t>
      </w:r>
    </w:p>
    <w:p w14:paraId="116AB2FA" w14:textId="77777777" w:rsidR="00C33603" w:rsidRPr="00C33603" w:rsidRDefault="00C33603" w:rsidP="00C33603">
      <w:pPr>
        <w:pStyle w:val="Style6"/>
        <w:numPr>
          <w:ilvl w:val="1"/>
          <w:numId w:val="3"/>
        </w:numPr>
        <w:tabs>
          <w:tab w:val="left" w:pos="1260"/>
        </w:tabs>
        <w:spacing w:line="240" w:lineRule="auto"/>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registrele de casa si jurnalele de banca, in lei si valuta,</w:t>
      </w:r>
    </w:p>
    <w:p w14:paraId="4560D5B8" w14:textId="77777777" w:rsidR="00C33603" w:rsidRPr="00C33603" w:rsidRDefault="00C33603" w:rsidP="00C33603">
      <w:pPr>
        <w:pStyle w:val="Style6"/>
        <w:numPr>
          <w:ilvl w:val="1"/>
          <w:numId w:val="3"/>
        </w:numPr>
        <w:tabs>
          <w:tab w:val="left" w:pos="1260"/>
        </w:tabs>
        <w:spacing w:line="240" w:lineRule="auto"/>
        <w:jc w:val="both"/>
        <w:rPr>
          <w:rFonts w:ascii="Times New Roman" w:hAnsi="Times New Roman" w:cs="Times New Roman"/>
          <w:sz w:val="22"/>
          <w:szCs w:val="22"/>
        </w:rPr>
      </w:pPr>
      <w:proofErr w:type="spellStart"/>
      <w:r w:rsidRPr="00C33603">
        <w:rPr>
          <w:rFonts w:ascii="Times New Roman" w:hAnsi="Times New Roman" w:cs="Times New Roman"/>
          <w:sz w:val="22"/>
          <w:szCs w:val="22"/>
        </w:rPr>
        <w:t>deconturile</w:t>
      </w:r>
      <w:proofErr w:type="spellEnd"/>
      <w:r w:rsidRPr="00C33603">
        <w:rPr>
          <w:rFonts w:ascii="Times New Roman" w:hAnsi="Times New Roman" w:cs="Times New Roman"/>
          <w:sz w:val="22"/>
          <w:szCs w:val="22"/>
        </w:rPr>
        <w:t>,</w:t>
      </w:r>
    </w:p>
    <w:p w14:paraId="2EF3D6D3" w14:textId="77777777" w:rsidR="00C33603" w:rsidRPr="00C33603" w:rsidRDefault="00C33603" w:rsidP="00C33603">
      <w:pPr>
        <w:pStyle w:val="Style6"/>
        <w:numPr>
          <w:ilvl w:val="1"/>
          <w:numId w:val="3"/>
        </w:numPr>
        <w:tabs>
          <w:tab w:val="left" w:pos="1260"/>
        </w:tabs>
        <w:spacing w:line="240" w:lineRule="auto"/>
        <w:jc w:val="both"/>
        <w:rPr>
          <w:rFonts w:ascii="Times New Roman" w:hAnsi="Times New Roman" w:cs="Times New Roman"/>
          <w:sz w:val="22"/>
          <w:szCs w:val="22"/>
        </w:rPr>
      </w:pPr>
      <w:proofErr w:type="spellStart"/>
      <w:r w:rsidRPr="00C33603">
        <w:rPr>
          <w:rFonts w:ascii="Times New Roman" w:hAnsi="Times New Roman" w:cs="Times New Roman"/>
          <w:sz w:val="22"/>
          <w:szCs w:val="22"/>
        </w:rPr>
        <w:t>fise</w:t>
      </w:r>
      <w:proofErr w:type="spellEnd"/>
      <w:r w:rsidRPr="00C33603">
        <w:rPr>
          <w:rFonts w:ascii="Times New Roman" w:hAnsi="Times New Roman" w:cs="Times New Roman"/>
          <w:sz w:val="22"/>
          <w:szCs w:val="22"/>
        </w:rPr>
        <w:t xml:space="preserve"> </w:t>
      </w:r>
      <w:proofErr w:type="spellStart"/>
      <w:r w:rsidRPr="00C33603">
        <w:rPr>
          <w:rFonts w:ascii="Times New Roman" w:hAnsi="Times New Roman" w:cs="Times New Roman"/>
          <w:sz w:val="22"/>
          <w:szCs w:val="22"/>
        </w:rPr>
        <w:t>conturi</w:t>
      </w:r>
      <w:proofErr w:type="spellEnd"/>
      <w:r w:rsidRPr="00C33603">
        <w:rPr>
          <w:rFonts w:ascii="Times New Roman" w:hAnsi="Times New Roman" w:cs="Times New Roman"/>
          <w:sz w:val="22"/>
          <w:szCs w:val="22"/>
        </w:rPr>
        <w:t>,</w:t>
      </w:r>
    </w:p>
    <w:p w14:paraId="5B853478" w14:textId="77777777" w:rsidR="00C33603" w:rsidRPr="00C33603" w:rsidRDefault="00C33603" w:rsidP="00C33603">
      <w:pPr>
        <w:pStyle w:val="Style6"/>
        <w:numPr>
          <w:ilvl w:val="1"/>
          <w:numId w:val="3"/>
        </w:numPr>
        <w:tabs>
          <w:tab w:val="left" w:pos="1260"/>
        </w:tabs>
        <w:spacing w:line="240" w:lineRule="auto"/>
        <w:jc w:val="both"/>
        <w:rPr>
          <w:rFonts w:ascii="Times New Roman" w:hAnsi="Times New Roman" w:cs="Times New Roman"/>
          <w:sz w:val="22"/>
          <w:szCs w:val="22"/>
        </w:rPr>
      </w:pPr>
      <w:proofErr w:type="spellStart"/>
      <w:r w:rsidRPr="00C33603">
        <w:rPr>
          <w:rFonts w:ascii="Times New Roman" w:hAnsi="Times New Roman" w:cs="Times New Roman"/>
          <w:sz w:val="22"/>
          <w:szCs w:val="22"/>
        </w:rPr>
        <w:t>registrul-jurnal</w:t>
      </w:r>
      <w:proofErr w:type="spellEnd"/>
      <w:r w:rsidRPr="00C33603">
        <w:rPr>
          <w:rFonts w:ascii="Times New Roman" w:hAnsi="Times New Roman" w:cs="Times New Roman"/>
          <w:sz w:val="22"/>
          <w:szCs w:val="22"/>
        </w:rPr>
        <w:t xml:space="preserve">, </w:t>
      </w:r>
      <w:proofErr w:type="spellStart"/>
      <w:r w:rsidRPr="00C33603">
        <w:rPr>
          <w:rFonts w:ascii="Times New Roman" w:hAnsi="Times New Roman" w:cs="Times New Roman"/>
          <w:sz w:val="22"/>
          <w:szCs w:val="22"/>
        </w:rPr>
        <w:t>registrul</w:t>
      </w:r>
      <w:proofErr w:type="spellEnd"/>
      <w:r w:rsidRPr="00C33603">
        <w:rPr>
          <w:rFonts w:ascii="Times New Roman" w:hAnsi="Times New Roman" w:cs="Times New Roman"/>
          <w:sz w:val="22"/>
          <w:szCs w:val="22"/>
        </w:rPr>
        <w:t xml:space="preserve"> </w:t>
      </w:r>
      <w:proofErr w:type="spellStart"/>
      <w:r w:rsidRPr="00C33603">
        <w:rPr>
          <w:rFonts w:ascii="Times New Roman" w:hAnsi="Times New Roman" w:cs="Times New Roman"/>
          <w:sz w:val="22"/>
          <w:szCs w:val="22"/>
        </w:rPr>
        <w:t>inventar</w:t>
      </w:r>
      <w:proofErr w:type="spellEnd"/>
      <w:r w:rsidRPr="00C33603">
        <w:rPr>
          <w:rFonts w:ascii="Times New Roman" w:hAnsi="Times New Roman" w:cs="Times New Roman"/>
          <w:sz w:val="22"/>
          <w:szCs w:val="22"/>
        </w:rPr>
        <w:t>,</w:t>
      </w:r>
    </w:p>
    <w:p w14:paraId="203AB4F0" w14:textId="77777777" w:rsidR="00C33603" w:rsidRPr="00C33603" w:rsidRDefault="00C33603" w:rsidP="00C33603">
      <w:pPr>
        <w:pStyle w:val="Style6"/>
        <w:numPr>
          <w:ilvl w:val="1"/>
          <w:numId w:val="3"/>
        </w:numPr>
        <w:tabs>
          <w:tab w:val="left" w:pos="1260"/>
        </w:tabs>
        <w:spacing w:line="240" w:lineRule="auto"/>
        <w:jc w:val="both"/>
        <w:rPr>
          <w:rFonts w:ascii="Times New Roman" w:hAnsi="Times New Roman" w:cs="Times New Roman"/>
          <w:sz w:val="22"/>
          <w:szCs w:val="22"/>
        </w:rPr>
      </w:pPr>
      <w:proofErr w:type="spellStart"/>
      <w:r w:rsidRPr="00C33603">
        <w:rPr>
          <w:rFonts w:ascii="Times New Roman" w:hAnsi="Times New Roman" w:cs="Times New Roman"/>
          <w:sz w:val="22"/>
          <w:szCs w:val="22"/>
        </w:rPr>
        <w:t>cartea</w:t>
      </w:r>
      <w:proofErr w:type="spellEnd"/>
      <w:r w:rsidRPr="00C33603">
        <w:rPr>
          <w:rFonts w:ascii="Times New Roman" w:hAnsi="Times New Roman" w:cs="Times New Roman"/>
          <w:sz w:val="22"/>
          <w:szCs w:val="22"/>
        </w:rPr>
        <w:t xml:space="preserve"> mare,</w:t>
      </w:r>
    </w:p>
    <w:p w14:paraId="073C30C2" w14:textId="77777777" w:rsidR="00C33603" w:rsidRPr="00C33603" w:rsidRDefault="00C33603" w:rsidP="00C33603">
      <w:pPr>
        <w:pStyle w:val="Style6"/>
        <w:numPr>
          <w:ilvl w:val="1"/>
          <w:numId w:val="3"/>
        </w:numPr>
        <w:tabs>
          <w:tab w:val="left" w:pos="1260"/>
        </w:tabs>
        <w:spacing w:line="240" w:lineRule="auto"/>
        <w:jc w:val="both"/>
        <w:rPr>
          <w:rFonts w:ascii="Times New Roman" w:hAnsi="Times New Roman" w:cs="Times New Roman"/>
          <w:sz w:val="22"/>
          <w:szCs w:val="22"/>
        </w:rPr>
      </w:pPr>
      <w:proofErr w:type="spellStart"/>
      <w:r w:rsidRPr="00C33603">
        <w:rPr>
          <w:rFonts w:ascii="Times New Roman" w:hAnsi="Times New Roman" w:cs="Times New Roman"/>
          <w:sz w:val="22"/>
          <w:szCs w:val="22"/>
        </w:rPr>
        <w:t>jurnalele</w:t>
      </w:r>
      <w:proofErr w:type="spellEnd"/>
      <w:r w:rsidRPr="00C33603">
        <w:rPr>
          <w:rFonts w:ascii="Times New Roman" w:hAnsi="Times New Roman" w:cs="Times New Roman"/>
          <w:sz w:val="22"/>
          <w:szCs w:val="22"/>
        </w:rPr>
        <w:t xml:space="preserve"> de </w:t>
      </w:r>
      <w:proofErr w:type="spellStart"/>
      <w:r w:rsidRPr="00C33603">
        <w:rPr>
          <w:rFonts w:ascii="Times New Roman" w:hAnsi="Times New Roman" w:cs="Times New Roman"/>
          <w:sz w:val="22"/>
          <w:szCs w:val="22"/>
        </w:rPr>
        <w:t>cumparari-vanzari</w:t>
      </w:r>
      <w:proofErr w:type="spellEnd"/>
      <w:r w:rsidRPr="00C33603">
        <w:rPr>
          <w:rFonts w:ascii="Times New Roman" w:hAnsi="Times New Roman" w:cs="Times New Roman"/>
          <w:sz w:val="22"/>
          <w:szCs w:val="22"/>
        </w:rPr>
        <w:t>,</w:t>
      </w:r>
    </w:p>
    <w:p w14:paraId="2B274697" w14:textId="77777777" w:rsidR="00C33603" w:rsidRPr="00C33603" w:rsidRDefault="00C33603" w:rsidP="00C33603">
      <w:pPr>
        <w:pStyle w:val="Style6"/>
        <w:numPr>
          <w:ilvl w:val="1"/>
          <w:numId w:val="3"/>
        </w:numPr>
        <w:tabs>
          <w:tab w:val="left" w:pos="1260"/>
        </w:tabs>
        <w:spacing w:line="240" w:lineRule="auto"/>
        <w:jc w:val="both"/>
        <w:rPr>
          <w:rFonts w:ascii="Times New Roman" w:hAnsi="Times New Roman" w:cs="Times New Roman"/>
          <w:sz w:val="22"/>
          <w:szCs w:val="22"/>
        </w:rPr>
      </w:pPr>
      <w:proofErr w:type="spellStart"/>
      <w:r w:rsidRPr="00C33603">
        <w:rPr>
          <w:rFonts w:ascii="Times New Roman" w:hAnsi="Times New Roman" w:cs="Times New Roman"/>
          <w:sz w:val="22"/>
          <w:szCs w:val="22"/>
        </w:rPr>
        <w:t>cheltuieli</w:t>
      </w:r>
      <w:proofErr w:type="spellEnd"/>
      <w:r w:rsidRPr="00C33603">
        <w:rPr>
          <w:rFonts w:ascii="Times New Roman" w:hAnsi="Times New Roman" w:cs="Times New Roman"/>
          <w:sz w:val="22"/>
          <w:szCs w:val="22"/>
        </w:rPr>
        <w:t>/</w:t>
      </w:r>
      <w:proofErr w:type="spellStart"/>
      <w:r w:rsidRPr="00C33603">
        <w:rPr>
          <w:rFonts w:ascii="Times New Roman" w:hAnsi="Times New Roman" w:cs="Times New Roman"/>
          <w:sz w:val="22"/>
          <w:szCs w:val="22"/>
        </w:rPr>
        <w:t>venituri</w:t>
      </w:r>
      <w:proofErr w:type="spellEnd"/>
      <w:r w:rsidRPr="00C33603">
        <w:rPr>
          <w:rFonts w:ascii="Times New Roman" w:hAnsi="Times New Roman" w:cs="Times New Roman"/>
          <w:sz w:val="22"/>
          <w:szCs w:val="22"/>
        </w:rPr>
        <w:t xml:space="preserve"> in </w:t>
      </w:r>
      <w:proofErr w:type="spellStart"/>
      <w:r w:rsidRPr="00C33603">
        <w:rPr>
          <w:rFonts w:ascii="Times New Roman" w:hAnsi="Times New Roman" w:cs="Times New Roman"/>
          <w:sz w:val="22"/>
          <w:szCs w:val="22"/>
        </w:rPr>
        <w:t>avans</w:t>
      </w:r>
      <w:proofErr w:type="spellEnd"/>
      <w:r w:rsidRPr="00C33603">
        <w:rPr>
          <w:rFonts w:ascii="Times New Roman" w:hAnsi="Times New Roman" w:cs="Times New Roman"/>
          <w:sz w:val="22"/>
          <w:szCs w:val="22"/>
        </w:rPr>
        <w:t>.</w:t>
      </w:r>
    </w:p>
    <w:p w14:paraId="1CCBC69B" w14:textId="77777777" w:rsidR="00C33603" w:rsidRPr="00C33603" w:rsidRDefault="00C33603" w:rsidP="00C33603">
      <w:pPr>
        <w:pStyle w:val="Style6"/>
        <w:numPr>
          <w:ilvl w:val="2"/>
          <w:numId w:val="3"/>
        </w:numPr>
        <w:tabs>
          <w:tab w:val="clear" w:pos="2520"/>
          <w:tab w:val="num" w:pos="1260"/>
        </w:tabs>
        <w:spacing w:line="240" w:lineRule="auto"/>
        <w:ind w:left="1260"/>
        <w:jc w:val="both"/>
        <w:rPr>
          <w:rFonts w:ascii="Times New Roman" w:hAnsi="Times New Roman" w:cs="Times New Roman"/>
          <w:sz w:val="22"/>
          <w:szCs w:val="22"/>
          <w:lang w:val="pt-BR"/>
        </w:rPr>
      </w:pPr>
      <w:r w:rsidRPr="00C33603">
        <w:rPr>
          <w:rFonts w:ascii="Times New Roman" w:hAnsi="Times New Roman" w:cs="Times New Roman"/>
          <w:sz w:val="22"/>
          <w:szCs w:val="22"/>
          <w:lang w:val="pt-BR"/>
        </w:rPr>
        <w:t>realizeaza inchiderea de luna, rapoartele bugetare, balantele, bilantul contabil,</w:t>
      </w:r>
    </w:p>
    <w:p w14:paraId="508EE12E" w14:textId="77777777" w:rsidR="00C33603" w:rsidRPr="00C33603" w:rsidRDefault="00C33603" w:rsidP="00C33603">
      <w:pPr>
        <w:numPr>
          <w:ilvl w:val="0"/>
          <w:numId w:val="3"/>
        </w:numPr>
        <w:spacing w:after="0" w:line="240" w:lineRule="auto"/>
        <w:jc w:val="both"/>
        <w:rPr>
          <w:bCs/>
          <w:color w:val="000000"/>
          <w:lang w:val="pt-BR"/>
        </w:rPr>
      </w:pPr>
      <w:r w:rsidRPr="00C33603">
        <w:rPr>
          <w:rStyle w:val="FontStyle19"/>
          <w:b w:val="0"/>
          <w:sz w:val="22"/>
          <w:szCs w:val="22"/>
          <w:lang w:val="pt-BR"/>
        </w:rPr>
        <w:t>asigură pregătirea documentelor supuse dezbaterii consiliului local şi comisiilor de specialitate ale acestuia in cadrul compartimentului Financiar Contabil;</w:t>
      </w:r>
    </w:p>
    <w:p w14:paraId="14617662" w14:textId="77777777" w:rsidR="00C33603" w:rsidRPr="00C33603" w:rsidRDefault="00C33603" w:rsidP="00C33603">
      <w:pPr>
        <w:pStyle w:val="Style6"/>
        <w:numPr>
          <w:ilvl w:val="2"/>
          <w:numId w:val="3"/>
        </w:numPr>
        <w:tabs>
          <w:tab w:val="clear" w:pos="2520"/>
          <w:tab w:val="num" w:pos="1260"/>
        </w:tabs>
        <w:spacing w:line="240" w:lineRule="auto"/>
        <w:ind w:left="1260"/>
        <w:jc w:val="both"/>
        <w:rPr>
          <w:rFonts w:ascii="Times New Roman" w:hAnsi="Times New Roman" w:cs="Times New Roman"/>
          <w:sz w:val="22"/>
          <w:szCs w:val="22"/>
          <w:lang w:val="it-IT"/>
        </w:rPr>
      </w:pPr>
      <w:r w:rsidRPr="00C33603">
        <w:rPr>
          <w:rFonts w:ascii="Times New Roman" w:hAnsi="Times New Roman" w:cs="Times New Roman"/>
          <w:sz w:val="22"/>
          <w:szCs w:val="22"/>
          <w:lang w:val="it-IT"/>
        </w:rPr>
        <w:t>intocmeste situatia analitica furnizori si situatia analitica clienti,</w:t>
      </w:r>
    </w:p>
    <w:p w14:paraId="7A074AD1" w14:textId="77777777" w:rsidR="00C33603" w:rsidRPr="00C33603" w:rsidRDefault="00C33603" w:rsidP="00C33603">
      <w:pPr>
        <w:pStyle w:val="Style6"/>
        <w:numPr>
          <w:ilvl w:val="2"/>
          <w:numId w:val="3"/>
        </w:numPr>
        <w:tabs>
          <w:tab w:val="clear" w:pos="2520"/>
          <w:tab w:val="num" w:pos="1260"/>
        </w:tabs>
        <w:spacing w:line="240" w:lineRule="auto"/>
        <w:ind w:left="1260"/>
        <w:jc w:val="both"/>
        <w:rPr>
          <w:rFonts w:ascii="Times New Roman" w:hAnsi="Times New Roman" w:cs="Times New Roman"/>
          <w:sz w:val="22"/>
          <w:szCs w:val="22"/>
          <w:lang w:val="pt-BR"/>
        </w:rPr>
      </w:pPr>
      <w:r w:rsidRPr="00C33603">
        <w:rPr>
          <w:rFonts w:ascii="Times New Roman" w:hAnsi="Times New Roman" w:cs="Times New Roman"/>
          <w:sz w:val="22"/>
          <w:szCs w:val="22"/>
          <w:lang w:val="pt-BR"/>
        </w:rPr>
        <w:t>urmareste aplicarea declaratiei informative  privind impozitul retinut pe veniturile cu regim de retinere la sursa, pe beneficiari de venit,</w:t>
      </w:r>
    </w:p>
    <w:p w14:paraId="04CE1D21" w14:textId="77777777" w:rsidR="00C33603" w:rsidRPr="00C33603" w:rsidRDefault="00C33603" w:rsidP="00C33603">
      <w:pPr>
        <w:pStyle w:val="Style6"/>
        <w:numPr>
          <w:ilvl w:val="2"/>
          <w:numId w:val="3"/>
        </w:numPr>
        <w:tabs>
          <w:tab w:val="clear" w:pos="2520"/>
          <w:tab w:val="num" w:pos="1260"/>
        </w:tabs>
        <w:spacing w:line="240" w:lineRule="auto"/>
        <w:ind w:left="1260"/>
        <w:jc w:val="both"/>
        <w:rPr>
          <w:rFonts w:ascii="Times New Roman" w:hAnsi="Times New Roman" w:cs="Times New Roman"/>
          <w:sz w:val="22"/>
          <w:szCs w:val="22"/>
          <w:lang w:val="pt-BR"/>
        </w:rPr>
      </w:pPr>
      <w:r w:rsidRPr="00C33603">
        <w:rPr>
          <w:rFonts w:ascii="Times New Roman" w:hAnsi="Times New Roman" w:cs="Times New Roman"/>
          <w:sz w:val="22"/>
          <w:szCs w:val="22"/>
          <w:lang w:val="pt-BR"/>
        </w:rPr>
        <w:t>informeaza asupra situatiilor deosebite, propune masuri de solutionare si raspunde pentru nerealizarea sarcinilor din fisa de postului</w:t>
      </w:r>
    </w:p>
    <w:p w14:paraId="72402F5C" w14:textId="77777777" w:rsidR="00C33603" w:rsidRPr="00C33603" w:rsidRDefault="00C33603" w:rsidP="00C33603">
      <w:pPr>
        <w:pStyle w:val="Style6"/>
        <w:widowControl/>
        <w:tabs>
          <w:tab w:val="left" w:pos="1260"/>
        </w:tabs>
        <w:ind w:left="384" w:firstLine="0"/>
        <w:jc w:val="both"/>
        <w:rPr>
          <w:rFonts w:ascii="Times New Roman" w:hAnsi="Times New Roman" w:cs="Times New Roman"/>
          <w:sz w:val="22"/>
          <w:szCs w:val="22"/>
          <w:lang w:val="it-IT"/>
        </w:rPr>
      </w:pPr>
      <w:r w:rsidRPr="00C33603">
        <w:rPr>
          <w:rStyle w:val="FontStyle12"/>
          <w:rFonts w:ascii="Times New Roman" w:hAnsi="Times New Roman" w:cs="Times New Roman"/>
          <w:sz w:val="22"/>
          <w:szCs w:val="22"/>
          <w:lang w:val="it-IT"/>
        </w:rPr>
        <w:t xml:space="preserve">      </w:t>
      </w:r>
      <w:r w:rsidRPr="00C33603">
        <w:rPr>
          <w:rFonts w:ascii="Times New Roman" w:hAnsi="Times New Roman" w:cs="Times New Roman"/>
          <w:b/>
          <w:bCs/>
          <w:sz w:val="22"/>
          <w:szCs w:val="22"/>
          <w:lang w:val="it-IT"/>
        </w:rPr>
        <w:t>C.1.2. Atributii</w:t>
      </w:r>
      <w:r w:rsidRPr="00C33603">
        <w:rPr>
          <w:b/>
          <w:bCs/>
          <w:sz w:val="22"/>
          <w:szCs w:val="22"/>
          <w:lang w:val="it-IT"/>
        </w:rPr>
        <w:t xml:space="preserve"> </w:t>
      </w:r>
      <w:r w:rsidRPr="00C33603">
        <w:rPr>
          <w:rFonts w:ascii="Times New Roman" w:hAnsi="Times New Roman" w:cs="Times New Roman"/>
          <w:b/>
          <w:bCs/>
          <w:sz w:val="22"/>
          <w:szCs w:val="22"/>
          <w:lang w:val="it-IT"/>
        </w:rPr>
        <w:t xml:space="preserve"> referitoare la trezorerie si descarcare plati:</w:t>
      </w:r>
    </w:p>
    <w:p w14:paraId="2365DB5A" w14:textId="77777777" w:rsidR="00C33603" w:rsidRPr="00C33603" w:rsidRDefault="00C33603" w:rsidP="00C33603">
      <w:pPr>
        <w:pStyle w:val="Style5"/>
        <w:numPr>
          <w:ilvl w:val="3"/>
          <w:numId w:val="4"/>
        </w:numPr>
        <w:tabs>
          <w:tab w:val="clear" w:pos="2880"/>
          <w:tab w:val="num" w:pos="1260"/>
          <w:tab w:val="left" w:pos="6840"/>
        </w:tabs>
        <w:spacing w:line="240" w:lineRule="auto"/>
        <w:ind w:left="1260"/>
        <w:jc w:val="both"/>
        <w:rPr>
          <w:rFonts w:ascii="Times New Roman" w:hAnsi="Times New Roman" w:cs="Times New Roman"/>
          <w:bCs/>
          <w:sz w:val="22"/>
          <w:szCs w:val="22"/>
          <w:lang w:val="it-IT"/>
        </w:rPr>
      </w:pPr>
      <w:r w:rsidRPr="00C33603">
        <w:rPr>
          <w:rFonts w:ascii="Times New Roman" w:hAnsi="Times New Roman" w:cs="Times New Roman"/>
          <w:bCs/>
          <w:sz w:val="22"/>
          <w:szCs w:val="22"/>
          <w:lang w:val="it-IT"/>
        </w:rPr>
        <w:t>conduce evidenta operativa privind executia de casa a bugetului local la partea de venituri si participa la fundamentarea bugetelor anuale;</w:t>
      </w:r>
    </w:p>
    <w:p w14:paraId="159CDA26" w14:textId="77777777" w:rsidR="00C33603" w:rsidRPr="00C33603" w:rsidRDefault="00C33603" w:rsidP="00C33603">
      <w:pPr>
        <w:pStyle w:val="Style5"/>
        <w:numPr>
          <w:ilvl w:val="3"/>
          <w:numId w:val="4"/>
        </w:numPr>
        <w:tabs>
          <w:tab w:val="clear" w:pos="2880"/>
          <w:tab w:val="num" w:pos="1260"/>
          <w:tab w:val="left" w:pos="6840"/>
        </w:tabs>
        <w:spacing w:line="240" w:lineRule="auto"/>
        <w:ind w:left="1260"/>
        <w:jc w:val="both"/>
        <w:rPr>
          <w:rFonts w:ascii="Times New Roman" w:hAnsi="Times New Roman" w:cs="Times New Roman"/>
          <w:bCs/>
          <w:sz w:val="22"/>
          <w:szCs w:val="22"/>
          <w:lang w:val="it-IT"/>
        </w:rPr>
      </w:pPr>
      <w:r w:rsidRPr="00C33603">
        <w:rPr>
          <w:rFonts w:ascii="Times New Roman" w:hAnsi="Times New Roman" w:cs="Times New Roman"/>
          <w:bCs/>
          <w:sz w:val="22"/>
          <w:szCs w:val="22"/>
          <w:lang w:val="it-IT"/>
        </w:rPr>
        <w:t>asigura contabilitatea sintetica si analitica privind executia de casa a bugetului local si verifica permanent situatia incasarilor pe surse si corelarea executiei de casa cu extrasele de cont si partizi;</w:t>
      </w:r>
    </w:p>
    <w:p w14:paraId="3D699E19" w14:textId="77777777" w:rsidR="00C33603" w:rsidRPr="00C33603" w:rsidRDefault="00C33603" w:rsidP="00C33603">
      <w:pPr>
        <w:pStyle w:val="Style5"/>
        <w:numPr>
          <w:ilvl w:val="3"/>
          <w:numId w:val="4"/>
        </w:numPr>
        <w:tabs>
          <w:tab w:val="clear" w:pos="2880"/>
          <w:tab w:val="num" w:pos="1260"/>
          <w:tab w:val="left" w:pos="6840"/>
        </w:tabs>
        <w:spacing w:line="240" w:lineRule="auto"/>
        <w:ind w:left="1260"/>
        <w:jc w:val="both"/>
        <w:rPr>
          <w:rFonts w:ascii="Times New Roman" w:hAnsi="Times New Roman" w:cs="Times New Roman"/>
          <w:bCs/>
          <w:sz w:val="22"/>
          <w:szCs w:val="22"/>
          <w:lang w:val="it-IT"/>
        </w:rPr>
      </w:pPr>
      <w:r w:rsidRPr="00C33603">
        <w:rPr>
          <w:rFonts w:ascii="Times New Roman" w:hAnsi="Times New Roman" w:cs="Times New Roman"/>
          <w:bCs/>
          <w:sz w:val="22"/>
          <w:szCs w:val="22"/>
          <w:lang w:val="it-IT"/>
        </w:rPr>
        <w:t>analizeaza si intocmeste referate privind rezolvarea solicitarilor de compensare intre surse de venit, sau restituire, conduce evidenta acestora si urmareste operarea in evidenta fiscala;</w:t>
      </w:r>
    </w:p>
    <w:p w14:paraId="17E30B10" w14:textId="77777777" w:rsidR="00C33603" w:rsidRPr="00C33603" w:rsidRDefault="00C33603" w:rsidP="00C33603">
      <w:pPr>
        <w:pStyle w:val="Style5"/>
        <w:numPr>
          <w:ilvl w:val="3"/>
          <w:numId w:val="4"/>
        </w:numPr>
        <w:tabs>
          <w:tab w:val="clear" w:pos="2880"/>
          <w:tab w:val="num" w:pos="1260"/>
          <w:tab w:val="left" w:pos="6840"/>
        </w:tabs>
        <w:spacing w:line="240" w:lineRule="auto"/>
        <w:ind w:left="1260"/>
        <w:jc w:val="both"/>
        <w:rPr>
          <w:rFonts w:ascii="Times New Roman" w:hAnsi="Times New Roman" w:cs="Times New Roman"/>
          <w:bCs/>
          <w:sz w:val="22"/>
          <w:szCs w:val="22"/>
          <w:lang w:val="pt-BR"/>
        </w:rPr>
      </w:pPr>
      <w:r w:rsidRPr="00C33603">
        <w:rPr>
          <w:rFonts w:ascii="Times New Roman" w:hAnsi="Times New Roman" w:cs="Times New Roman"/>
          <w:bCs/>
          <w:sz w:val="22"/>
          <w:szCs w:val="22"/>
          <w:lang w:val="it-IT"/>
        </w:rPr>
        <w:t xml:space="preserve">verifica si raspunde de modul de operare descarcare in partizi a platilor prin viramente conform </w:t>
      </w:r>
      <w:r w:rsidRPr="00C33603">
        <w:rPr>
          <w:rFonts w:ascii="Times New Roman" w:hAnsi="Times New Roman" w:cs="Times New Roman"/>
          <w:bCs/>
          <w:sz w:val="22"/>
          <w:szCs w:val="22"/>
          <w:lang w:val="pt-BR"/>
        </w:rPr>
        <w:t>ordinelor de plata;</w:t>
      </w:r>
    </w:p>
    <w:p w14:paraId="7C2C2074" w14:textId="77777777" w:rsidR="00C33603" w:rsidRPr="00C33603" w:rsidRDefault="00C33603" w:rsidP="00C33603">
      <w:pPr>
        <w:pStyle w:val="Style5"/>
        <w:widowControl/>
        <w:numPr>
          <w:ilvl w:val="0"/>
          <w:numId w:val="4"/>
        </w:numPr>
        <w:tabs>
          <w:tab w:val="num" w:pos="1260"/>
          <w:tab w:val="left" w:pos="6840"/>
        </w:tabs>
        <w:spacing w:line="240" w:lineRule="auto"/>
        <w:ind w:left="1260"/>
        <w:jc w:val="both"/>
        <w:rPr>
          <w:rFonts w:ascii="Times New Roman" w:hAnsi="Times New Roman" w:cs="Times New Roman"/>
          <w:bCs/>
          <w:sz w:val="22"/>
          <w:szCs w:val="22"/>
          <w:lang w:val="pt-BR"/>
        </w:rPr>
      </w:pPr>
      <w:r w:rsidRPr="00C33603">
        <w:rPr>
          <w:rFonts w:ascii="Times New Roman" w:hAnsi="Times New Roman" w:cs="Times New Roman"/>
          <w:bCs/>
          <w:sz w:val="22"/>
          <w:szCs w:val="22"/>
          <w:lang w:val="pt-BR"/>
        </w:rPr>
        <w:t>asigura pastrarea confidentialitatii lucrarilor executate si a informatiilor detinute;</w:t>
      </w:r>
    </w:p>
    <w:p w14:paraId="43E5F275" w14:textId="77777777" w:rsidR="00C33603" w:rsidRPr="00C33603" w:rsidRDefault="00C33603" w:rsidP="00C33603">
      <w:pPr>
        <w:pStyle w:val="Style5"/>
        <w:widowControl/>
        <w:numPr>
          <w:ilvl w:val="0"/>
          <w:numId w:val="4"/>
        </w:numPr>
        <w:tabs>
          <w:tab w:val="num" w:pos="1260"/>
          <w:tab w:val="left" w:pos="6840"/>
        </w:tabs>
        <w:spacing w:line="240" w:lineRule="auto"/>
        <w:ind w:left="1260"/>
        <w:jc w:val="both"/>
        <w:rPr>
          <w:rFonts w:ascii="Times New Roman" w:hAnsi="Times New Roman" w:cs="Times New Roman"/>
          <w:bCs/>
          <w:sz w:val="22"/>
          <w:szCs w:val="22"/>
          <w:lang w:val="pt-BR"/>
        </w:rPr>
      </w:pPr>
      <w:r w:rsidRPr="00C33603">
        <w:rPr>
          <w:rFonts w:ascii="Times New Roman" w:hAnsi="Times New Roman" w:cs="Times New Roman"/>
          <w:bCs/>
          <w:sz w:val="22"/>
          <w:szCs w:val="22"/>
          <w:lang w:val="pt-BR"/>
        </w:rPr>
        <w:t>asigura intocmirea, circulatia si pastrarea documentelor justificative care stau la baza inregistrarilor contabile.</w:t>
      </w:r>
    </w:p>
    <w:p w14:paraId="43BF9EA8" w14:textId="77777777" w:rsidR="001352DA" w:rsidRPr="00C33603" w:rsidRDefault="001352DA" w:rsidP="0004376A">
      <w:pPr>
        <w:spacing w:after="0" w:line="240" w:lineRule="auto"/>
        <w:jc w:val="both"/>
        <w:rPr>
          <w:lang w:val="pt-BR"/>
        </w:rPr>
      </w:pPr>
    </w:p>
    <w:p w14:paraId="0118ACA0" w14:textId="77777777" w:rsidR="0004376A" w:rsidRDefault="0004376A" w:rsidP="0004376A">
      <w:pPr>
        <w:spacing w:after="0" w:line="240" w:lineRule="auto"/>
        <w:jc w:val="both"/>
        <w:rPr>
          <w:b/>
        </w:rPr>
      </w:pPr>
    </w:p>
    <w:p w14:paraId="608D298F" w14:textId="77777777" w:rsidR="001352DA" w:rsidRDefault="001352DA" w:rsidP="0004376A">
      <w:pPr>
        <w:spacing w:after="0" w:line="240" w:lineRule="auto"/>
        <w:jc w:val="both"/>
        <w:rPr>
          <w:b/>
        </w:rPr>
      </w:pPr>
    </w:p>
    <w:p w14:paraId="2EFD3C9C" w14:textId="77777777" w:rsidR="001352DA" w:rsidRDefault="001352DA" w:rsidP="0004376A">
      <w:pPr>
        <w:spacing w:after="0" w:line="240" w:lineRule="auto"/>
        <w:jc w:val="both"/>
        <w:rPr>
          <w:b/>
        </w:rPr>
      </w:pPr>
    </w:p>
    <w:p w14:paraId="2AC91490" w14:textId="22804C56" w:rsidR="00384DD6" w:rsidRPr="006C616F" w:rsidRDefault="00384DD6" w:rsidP="0004376A">
      <w:pPr>
        <w:spacing w:after="0" w:line="240" w:lineRule="auto"/>
        <w:jc w:val="both"/>
        <w:rPr>
          <w:b/>
        </w:rPr>
      </w:pPr>
      <w:r w:rsidRPr="006C616F">
        <w:rPr>
          <w:b/>
        </w:rPr>
        <w:t>Dosarul de înscriere va cuprinde:</w:t>
      </w:r>
    </w:p>
    <w:p w14:paraId="0A4856F2" w14:textId="276298C8" w:rsidR="00384DD6" w:rsidRDefault="00384DD6" w:rsidP="00FD4490">
      <w:pPr>
        <w:spacing w:after="0" w:line="240" w:lineRule="auto"/>
        <w:jc w:val="both"/>
      </w:pPr>
      <w:r>
        <w:t xml:space="preserve">a) formularul de înscriere prevăzut </w:t>
      </w:r>
      <w:r w:rsidR="00FD4490">
        <w:t xml:space="preserve">la art. 137 </w:t>
      </w:r>
      <w:proofErr w:type="spellStart"/>
      <w:r w:rsidR="00FD4490">
        <w:t>lit</w:t>
      </w:r>
      <w:proofErr w:type="spellEnd"/>
      <w:r w:rsidR="00FD4490">
        <w:t xml:space="preserve"> b) din A</w:t>
      </w:r>
      <w:r>
        <w:t xml:space="preserve">nexa nr. </w:t>
      </w:r>
      <w:r w:rsidR="00FD4490">
        <w:t>10</w:t>
      </w:r>
      <w:r>
        <w:t xml:space="preserve"> din </w:t>
      </w:r>
      <w:r w:rsidR="00FD4490">
        <w:t>OUG</w:t>
      </w:r>
      <w:r>
        <w:t xml:space="preserve"> nr.</w:t>
      </w:r>
      <w:r w:rsidR="00FD4490">
        <w:t xml:space="preserve"> 57</w:t>
      </w:r>
      <w:r>
        <w:t>/20</w:t>
      </w:r>
      <w:r w:rsidR="00FD4490">
        <w:t>19, cu modificările si completările ulterioare prin raportare la art. VII din OUG nr. 121/2023;</w:t>
      </w:r>
      <w:r>
        <w:t xml:space="preserve"> </w:t>
      </w:r>
    </w:p>
    <w:p w14:paraId="143C4B46" w14:textId="77777777" w:rsidR="00384DD6" w:rsidRDefault="00384DD6" w:rsidP="0004376A">
      <w:pPr>
        <w:spacing w:after="0" w:line="240" w:lineRule="auto"/>
        <w:jc w:val="both"/>
      </w:pPr>
      <w:r>
        <w:t>b) curriculum vitae, modelul comun european;</w:t>
      </w:r>
    </w:p>
    <w:p w14:paraId="6820693C" w14:textId="77777777" w:rsidR="00384DD6" w:rsidRDefault="00384DD6" w:rsidP="0004376A">
      <w:pPr>
        <w:spacing w:after="0" w:line="240" w:lineRule="auto"/>
        <w:jc w:val="both"/>
      </w:pPr>
      <w:r>
        <w:t>c) copia actului de identitate;</w:t>
      </w:r>
    </w:p>
    <w:p w14:paraId="52E7782D" w14:textId="77777777" w:rsidR="00076458" w:rsidRDefault="00384DD6" w:rsidP="00076458">
      <w:pPr>
        <w:spacing w:after="0" w:line="240" w:lineRule="auto"/>
        <w:jc w:val="both"/>
      </w:pPr>
      <w:r>
        <w:t xml:space="preserve">d) </w:t>
      </w:r>
      <w:r w:rsidR="00076458">
        <w:t xml:space="preserve">copia carnetului de muncă </w:t>
      </w:r>
      <w:proofErr w:type="spellStart"/>
      <w:r w:rsidR="00076458">
        <w:t>şi</w:t>
      </w:r>
      <w:proofErr w:type="spellEnd"/>
      <w:r w:rsidR="00076458">
        <w:t xml:space="preserve"> a adeverinței eliberate de angajator pentru perioada lucrată, care să ateste vechimea în muncă </w:t>
      </w:r>
      <w:proofErr w:type="spellStart"/>
      <w:r w:rsidR="00076458">
        <w:t>şi</w:t>
      </w:r>
      <w:proofErr w:type="spellEnd"/>
      <w:r w:rsidR="00076458">
        <w:t>, după caz, în specialitatea studiilor necesare ocupării funcției publice;</w:t>
      </w:r>
    </w:p>
    <w:p w14:paraId="2CECC916" w14:textId="30E00E62" w:rsidR="00384DD6" w:rsidRDefault="00384DD6" w:rsidP="0004376A">
      <w:pPr>
        <w:spacing w:after="0" w:line="240" w:lineRule="auto"/>
        <w:jc w:val="both"/>
      </w:pPr>
      <w:r>
        <w:t>e) copi</w:t>
      </w:r>
      <w:r w:rsidR="00FD4490">
        <w:t>i ale</w:t>
      </w:r>
      <w:r>
        <w:t xml:space="preserve"> diplome</w:t>
      </w:r>
      <w:r w:rsidR="00FD4490">
        <w:t>lor</w:t>
      </w:r>
      <w:r>
        <w:t xml:space="preserve"> de </w:t>
      </w:r>
      <w:r w:rsidR="00FD4490">
        <w:t xml:space="preserve">studii sau echivalente, certificatelor si altor documente care atesta </w:t>
      </w:r>
      <w:r w:rsidR="00B271B9">
        <w:t>efectuarea</w:t>
      </w:r>
      <w:r w:rsidR="00FD4490">
        <w:t xml:space="preserve"> unor specializări si perfecționări sau deținerea unor competente specifice, după caz;</w:t>
      </w:r>
    </w:p>
    <w:p w14:paraId="61B4AC1C" w14:textId="742C6FD3" w:rsidR="00384DD6" w:rsidRDefault="00384DD6" w:rsidP="0004376A">
      <w:pPr>
        <w:spacing w:after="0" w:line="240" w:lineRule="auto"/>
        <w:jc w:val="both"/>
      </w:pPr>
      <w:r>
        <w:t>studiilor necesare ocupării funcției publice sau cu diplomă echivalentă conform prevederilor art. 153 alin</w:t>
      </w:r>
      <w:r w:rsidR="006C616F">
        <w:t xml:space="preserve"> </w:t>
      </w:r>
      <w:r>
        <w:t>(2) din Legea educației naționale nr. 1/2011, cu modificările și completările ulterioare;</w:t>
      </w:r>
    </w:p>
    <w:p w14:paraId="35F78284" w14:textId="51A255EB" w:rsidR="00384DD6" w:rsidRDefault="00384DD6" w:rsidP="0004376A">
      <w:pPr>
        <w:spacing w:after="0" w:line="240" w:lineRule="auto"/>
        <w:jc w:val="both"/>
      </w:pPr>
      <w:r>
        <w:t xml:space="preserve">f) copia </w:t>
      </w:r>
      <w:r w:rsidR="006C616F">
        <w:t>adeverinței</w:t>
      </w:r>
      <w:r>
        <w:t xml:space="preserve"> care atestă starea de sănătate corespunzătoare, eliberată cu cel mult 6 luni anterior</w:t>
      </w:r>
      <w:r w:rsidR="006C616F">
        <w:t xml:space="preserve"> </w:t>
      </w:r>
      <w:r>
        <w:t>derulării concursului de către medicul de familie al candidatului;</w:t>
      </w:r>
    </w:p>
    <w:p w14:paraId="7356E156" w14:textId="24F7B49B" w:rsidR="00384DD6" w:rsidRDefault="00076458" w:rsidP="0004376A">
      <w:pPr>
        <w:spacing w:after="0" w:line="240" w:lineRule="auto"/>
        <w:jc w:val="both"/>
      </w:pPr>
      <w:r>
        <w:t>g</w:t>
      </w:r>
      <w:r w:rsidR="00384DD6">
        <w:t>) cazierul judiciar;</w:t>
      </w:r>
    </w:p>
    <w:p w14:paraId="12F64D93" w14:textId="0013CEB2" w:rsidR="00384DD6" w:rsidRDefault="00076458" w:rsidP="0004376A">
      <w:pPr>
        <w:spacing w:after="0" w:line="240" w:lineRule="auto"/>
        <w:jc w:val="both"/>
      </w:pPr>
      <w:r>
        <w:lastRenderedPageBreak/>
        <w:t>h</w:t>
      </w:r>
      <w:r w:rsidR="00384DD6">
        <w:t xml:space="preserve">) </w:t>
      </w:r>
      <w:r w:rsidR="006C616F">
        <w:t>declarația</w:t>
      </w:r>
      <w:r w:rsidR="00384DD6">
        <w:t xml:space="preserve"> pe propria răspundere prin completarea rubricii corespunzătoare din formularul de înscriere,</w:t>
      </w:r>
      <w:r w:rsidR="006C616F">
        <w:t xml:space="preserve"> </w:t>
      </w:r>
      <w:r w:rsidR="00384DD6">
        <w:t xml:space="preserve">sau </w:t>
      </w:r>
      <w:r w:rsidR="006C616F">
        <w:t>adeverința</w:t>
      </w:r>
      <w:r w:rsidR="00384DD6">
        <w:t xml:space="preserve"> care să ateste lipsa </w:t>
      </w:r>
      <w:r w:rsidR="006C616F">
        <w:t>calității</w:t>
      </w:r>
      <w:r w:rsidR="00384DD6">
        <w:t xml:space="preserve"> de lucrător al </w:t>
      </w:r>
      <w:r w:rsidR="006C616F">
        <w:t>Securității</w:t>
      </w:r>
      <w:r w:rsidR="00384DD6">
        <w:t xml:space="preserve"> sau colaborator al acesteia, în</w:t>
      </w:r>
      <w:r w:rsidR="006C616F">
        <w:t xml:space="preserve"> condițiile</w:t>
      </w:r>
      <w:r w:rsidR="00384DD6">
        <w:t xml:space="preserve"> prevăzute de </w:t>
      </w:r>
      <w:r w:rsidR="006C616F">
        <w:t>legislația</w:t>
      </w:r>
      <w:r w:rsidR="00384DD6">
        <w:t xml:space="preserve"> specifică.</w:t>
      </w:r>
    </w:p>
    <w:p w14:paraId="02EF66A9" w14:textId="1BA705A5" w:rsidR="00076458" w:rsidRDefault="00076458" w:rsidP="0004376A">
      <w:pPr>
        <w:spacing w:after="0" w:line="240" w:lineRule="auto"/>
        <w:jc w:val="both"/>
      </w:pPr>
      <w:r>
        <w:t>i) declarația pe propria răspundere, prin completarea rubricii corespunzătoare pe formularul de înscriere, privind faptul ca, in ultimii 3 ani, persoana nu a fost destituita sau nu i-a încetat contractul individual de munca pentru motive disciplinare.</w:t>
      </w:r>
    </w:p>
    <w:p w14:paraId="0E0AADBD" w14:textId="2FFB0E2B" w:rsidR="00384DD6" w:rsidRDefault="00384DD6" w:rsidP="0004376A">
      <w:pPr>
        <w:spacing w:after="0" w:line="240" w:lineRule="auto"/>
        <w:jc w:val="both"/>
      </w:pPr>
      <w:r>
        <w:t xml:space="preserve">Copiile de pe actele prevăzute mai sus se prezintă în copii legalizate sau </w:t>
      </w:r>
      <w:r w:rsidR="006C616F">
        <w:t>însoțite</w:t>
      </w:r>
      <w:r>
        <w:t xml:space="preserve"> de documentele</w:t>
      </w:r>
    </w:p>
    <w:p w14:paraId="3BA4CD33" w14:textId="780676CA" w:rsidR="00A86823" w:rsidRDefault="00384DD6" w:rsidP="0004376A">
      <w:pPr>
        <w:spacing w:after="0" w:line="240" w:lineRule="auto"/>
        <w:jc w:val="both"/>
      </w:pPr>
      <w:r>
        <w:t>originale, care se certifică pentru conformitatea cu originalul de către secretarul comisiei de concurs</w:t>
      </w:r>
    </w:p>
    <w:p w14:paraId="2B0813B4" w14:textId="6FE89EA7" w:rsidR="00185FEF" w:rsidRDefault="00185FEF" w:rsidP="0004376A">
      <w:pPr>
        <w:spacing w:after="0" w:line="240" w:lineRule="auto"/>
        <w:jc w:val="both"/>
      </w:pPr>
    </w:p>
    <w:p w14:paraId="4A1B6AB2" w14:textId="18D91C96" w:rsidR="00185FEF" w:rsidRDefault="00185FEF" w:rsidP="00384DD6">
      <w:pPr>
        <w:spacing w:after="0" w:line="240" w:lineRule="auto"/>
      </w:pPr>
    </w:p>
    <w:p w14:paraId="5C2A6BE0" w14:textId="627951DB" w:rsidR="00185FEF" w:rsidRDefault="00185FEF" w:rsidP="00384DD6">
      <w:pPr>
        <w:spacing w:after="0" w:line="240" w:lineRule="auto"/>
      </w:pPr>
    </w:p>
    <w:p w14:paraId="63462476" w14:textId="14F19DE8" w:rsidR="00185FEF" w:rsidRDefault="00185FEF" w:rsidP="00384DD6">
      <w:pPr>
        <w:spacing w:after="0" w:line="240" w:lineRule="auto"/>
      </w:pPr>
    </w:p>
    <w:p w14:paraId="5B46B661" w14:textId="77772477" w:rsidR="00185FEF" w:rsidRDefault="00185FEF" w:rsidP="00384DD6">
      <w:pPr>
        <w:spacing w:after="0" w:line="240" w:lineRule="auto"/>
        <w:rPr>
          <w:b/>
        </w:rPr>
      </w:pPr>
      <w:r w:rsidRPr="00185FEF">
        <w:rPr>
          <w:b/>
        </w:rPr>
        <w:t>Bibliografie si tematica:</w:t>
      </w:r>
    </w:p>
    <w:tbl>
      <w:tblPr>
        <w:tblStyle w:val="Tabelgril"/>
        <w:tblW w:w="0" w:type="auto"/>
        <w:tblLook w:val="04A0" w:firstRow="1" w:lastRow="0" w:firstColumn="1" w:lastColumn="0" w:noHBand="0" w:noVBand="1"/>
      </w:tblPr>
      <w:tblGrid>
        <w:gridCol w:w="704"/>
        <w:gridCol w:w="4394"/>
        <w:gridCol w:w="3686"/>
      </w:tblGrid>
      <w:tr w:rsidR="00AD329D" w14:paraId="7CA4186C" w14:textId="77777777" w:rsidTr="001352DA">
        <w:tc>
          <w:tcPr>
            <w:tcW w:w="704" w:type="dxa"/>
          </w:tcPr>
          <w:p w14:paraId="40D7ABC5" w14:textId="33AC6F8B" w:rsidR="00185FEF" w:rsidRDefault="00185FEF" w:rsidP="00384DD6">
            <w:pPr>
              <w:rPr>
                <w:b/>
              </w:rPr>
            </w:pPr>
            <w:r>
              <w:rPr>
                <w:b/>
              </w:rPr>
              <w:t>Nr crt.</w:t>
            </w:r>
          </w:p>
        </w:tc>
        <w:tc>
          <w:tcPr>
            <w:tcW w:w="4394" w:type="dxa"/>
          </w:tcPr>
          <w:p w14:paraId="2CE589A6" w14:textId="7A88F447" w:rsidR="00185FEF" w:rsidRDefault="00185FEF" w:rsidP="00384DD6">
            <w:pPr>
              <w:rPr>
                <w:b/>
              </w:rPr>
            </w:pPr>
            <w:r>
              <w:rPr>
                <w:b/>
              </w:rPr>
              <w:t>BIBLIOGRAFIA</w:t>
            </w:r>
          </w:p>
        </w:tc>
        <w:tc>
          <w:tcPr>
            <w:tcW w:w="3686" w:type="dxa"/>
          </w:tcPr>
          <w:p w14:paraId="7CDE710E" w14:textId="078D7050" w:rsidR="00185FEF" w:rsidRDefault="00185FEF" w:rsidP="00384DD6">
            <w:pPr>
              <w:rPr>
                <w:b/>
              </w:rPr>
            </w:pPr>
            <w:r>
              <w:rPr>
                <w:b/>
              </w:rPr>
              <w:t>TEMATICA</w:t>
            </w:r>
          </w:p>
        </w:tc>
      </w:tr>
      <w:tr w:rsidR="00AD329D" w14:paraId="76A2BE24" w14:textId="77777777" w:rsidTr="001352DA">
        <w:tc>
          <w:tcPr>
            <w:tcW w:w="704" w:type="dxa"/>
          </w:tcPr>
          <w:p w14:paraId="3E49EEA1" w14:textId="581A51B4" w:rsidR="00185FEF" w:rsidRDefault="00185FEF" w:rsidP="00384DD6">
            <w:pPr>
              <w:rPr>
                <w:b/>
              </w:rPr>
            </w:pPr>
            <w:r>
              <w:rPr>
                <w:b/>
              </w:rPr>
              <w:t>1</w:t>
            </w:r>
          </w:p>
        </w:tc>
        <w:tc>
          <w:tcPr>
            <w:tcW w:w="4394" w:type="dxa"/>
          </w:tcPr>
          <w:p w14:paraId="26D4E626" w14:textId="77777777" w:rsidR="00185FEF" w:rsidRPr="00185FEF" w:rsidRDefault="00185FEF" w:rsidP="00185FEF">
            <w:pPr>
              <w:widowControl w:val="0"/>
              <w:autoSpaceDE w:val="0"/>
              <w:autoSpaceDN w:val="0"/>
              <w:spacing w:line="266" w:lineRule="exact"/>
              <w:rPr>
                <w:color w:val="000000"/>
                <w:sz w:val="24"/>
              </w:rPr>
            </w:pPr>
            <w:r w:rsidRPr="00185FEF">
              <w:rPr>
                <w:rFonts w:cs="QCDDEO+Times New Roman"/>
                <w:color w:val="000000"/>
                <w:sz w:val="24"/>
              </w:rPr>
              <w:t>Constituția</w:t>
            </w:r>
            <w:r w:rsidRPr="00185FEF">
              <w:rPr>
                <w:color w:val="000000"/>
                <w:spacing w:val="-1"/>
                <w:sz w:val="24"/>
              </w:rPr>
              <w:t xml:space="preserve"> </w:t>
            </w:r>
            <w:r w:rsidRPr="00185FEF">
              <w:rPr>
                <w:rFonts w:cs="QCDDEO+Times New Roman"/>
                <w:color w:val="000000"/>
                <w:sz w:val="24"/>
              </w:rPr>
              <w:t>României,</w:t>
            </w:r>
            <w:r w:rsidRPr="00185FEF">
              <w:rPr>
                <w:color w:val="000000"/>
                <w:sz w:val="24"/>
              </w:rPr>
              <w:t xml:space="preserve"> </w:t>
            </w:r>
            <w:r w:rsidRPr="00185FEF">
              <w:rPr>
                <w:rFonts w:cs="QCDDEO+Times New Roman"/>
                <w:color w:val="000000"/>
                <w:sz w:val="24"/>
              </w:rPr>
              <w:t>republicată</w:t>
            </w:r>
          </w:p>
          <w:p w14:paraId="35547905" w14:textId="77777777" w:rsidR="00185FEF" w:rsidRDefault="00185FEF" w:rsidP="00384DD6">
            <w:pPr>
              <w:rPr>
                <w:b/>
              </w:rPr>
            </w:pPr>
          </w:p>
        </w:tc>
        <w:tc>
          <w:tcPr>
            <w:tcW w:w="3686" w:type="dxa"/>
          </w:tcPr>
          <w:p w14:paraId="07EB16F5" w14:textId="77777777" w:rsidR="00C33603" w:rsidRPr="00185FEF" w:rsidRDefault="00C33603" w:rsidP="00C33603">
            <w:pPr>
              <w:widowControl w:val="0"/>
              <w:autoSpaceDE w:val="0"/>
              <w:autoSpaceDN w:val="0"/>
              <w:spacing w:line="266" w:lineRule="exact"/>
              <w:rPr>
                <w:color w:val="000000"/>
                <w:sz w:val="24"/>
              </w:rPr>
            </w:pPr>
            <w:r w:rsidRPr="00185FEF">
              <w:rPr>
                <w:rFonts w:cs="QCDDEO+Times New Roman"/>
                <w:color w:val="000000"/>
                <w:sz w:val="24"/>
              </w:rPr>
              <w:t>Constituția</w:t>
            </w:r>
            <w:r w:rsidRPr="00185FEF">
              <w:rPr>
                <w:color w:val="000000"/>
                <w:spacing w:val="-1"/>
                <w:sz w:val="24"/>
              </w:rPr>
              <w:t xml:space="preserve"> </w:t>
            </w:r>
            <w:r w:rsidRPr="00185FEF">
              <w:rPr>
                <w:rFonts w:cs="QCDDEO+Times New Roman"/>
                <w:color w:val="000000"/>
                <w:sz w:val="24"/>
              </w:rPr>
              <w:t>României,</w:t>
            </w:r>
            <w:r w:rsidRPr="00185FEF">
              <w:rPr>
                <w:color w:val="000000"/>
                <w:sz w:val="24"/>
              </w:rPr>
              <w:t xml:space="preserve"> </w:t>
            </w:r>
            <w:r w:rsidRPr="00185FEF">
              <w:rPr>
                <w:rFonts w:cs="QCDDEO+Times New Roman"/>
                <w:color w:val="000000"/>
                <w:sz w:val="24"/>
              </w:rPr>
              <w:t>republicată</w:t>
            </w:r>
          </w:p>
          <w:p w14:paraId="04B38931" w14:textId="77777777" w:rsidR="00185FEF" w:rsidRDefault="00185FEF" w:rsidP="00C33603">
            <w:pPr>
              <w:pStyle w:val="NormalWeb"/>
              <w:shd w:val="clear" w:color="auto" w:fill="FFFFFF"/>
              <w:spacing w:before="0" w:beforeAutospacing="0" w:after="150" w:afterAutospacing="0"/>
              <w:jc w:val="both"/>
              <w:rPr>
                <w:b/>
              </w:rPr>
            </w:pPr>
          </w:p>
        </w:tc>
      </w:tr>
      <w:tr w:rsidR="00AD329D" w14:paraId="0D61525E" w14:textId="77777777" w:rsidTr="001352DA">
        <w:tc>
          <w:tcPr>
            <w:tcW w:w="704" w:type="dxa"/>
          </w:tcPr>
          <w:p w14:paraId="5C6564C3" w14:textId="6DB375AA" w:rsidR="00185FEF" w:rsidRDefault="00185FEF" w:rsidP="00384DD6">
            <w:pPr>
              <w:rPr>
                <w:b/>
              </w:rPr>
            </w:pPr>
            <w:r>
              <w:rPr>
                <w:b/>
              </w:rPr>
              <w:t>2</w:t>
            </w:r>
          </w:p>
        </w:tc>
        <w:tc>
          <w:tcPr>
            <w:tcW w:w="4394" w:type="dxa"/>
          </w:tcPr>
          <w:p w14:paraId="4A488EC5" w14:textId="77777777" w:rsidR="006051C5" w:rsidRPr="00185FEF" w:rsidRDefault="006051C5" w:rsidP="006051C5">
            <w:pPr>
              <w:widowControl w:val="0"/>
              <w:autoSpaceDE w:val="0"/>
              <w:autoSpaceDN w:val="0"/>
              <w:spacing w:before="20" w:line="266" w:lineRule="exact"/>
              <w:rPr>
                <w:i/>
                <w:color w:val="000000"/>
                <w:sz w:val="24"/>
              </w:rPr>
            </w:pPr>
            <w:r w:rsidRPr="00185FEF">
              <w:rPr>
                <w:rFonts w:cs="QCDDEO+Times New Roman"/>
                <w:color w:val="000000"/>
                <w:sz w:val="24"/>
              </w:rPr>
              <w:t>Ordonanța</w:t>
            </w:r>
            <w:r w:rsidRPr="00185FEF">
              <w:rPr>
                <w:color w:val="000000"/>
                <w:sz w:val="24"/>
              </w:rPr>
              <w:t xml:space="preserve"> </w:t>
            </w:r>
            <w:r w:rsidRPr="00185FEF">
              <w:rPr>
                <w:color w:val="000000"/>
                <w:spacing w:val="-1"/>
                <w:sz w:val="24"/>
              </w:rPr>
              <w:t>nr.</w:t>
            </w:r>
            <w:r w:rsidRPr="00185FEF">
              <w:rPr>
                <w:color w:val="000000"/>
                <w:spacing w:val="1"/>
                <w:sz w:val="24"/>
              </w:rPr>
              <w:t xml:space="preserve"> </w:t>
            </w:r>
            <w:r w:rsidRPr="00185FEF">
              <w:rPr>
                <w:color w:val="000000"/>
                <w:sz w:val="24"/>
              </w:rPr>
              <w:t>137/2000</w:t>
            </w:r>
            <w:r w:rsidRPr="00185FEF">
              <w:rPr>
                <w:color w:val="000000"/>
                <w:spacing w:val="3"/>
                <w:sz w:val="24"/>
              </w:rPr>
              <w:t xml:space="preserve"> </w:t>
            </w:r>
            <w:r w:rsidRPr="00185FEF">
              <w:rPr>
                <w:color w:val="000000"/>
                <w:sz w:val="24"/>
              </w:rPr>
              <w:t>privind prevenirea</w:t>
            </w:r>
            <w:r>
              <w:rPr>
                <w:color w:val="000000"/>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sancționarea</w:t>
            </w:r>
            <w:r w:rsidRPr="00185FEF">
              <w:rPr>
                <w:color w:val="000000"/>
                <w:spacing w:val="-1"/>
                <w:sz w:val="24"/>
              </w:rPr>
              <w:t xml:space="preserve"> </w:t>
            </w:r>
            <w:r w:rsidRPr="00185FEF">
              <w:rPr>
                <w:color w:val="000000"/>
                <w:sz w:val="24"/>
              </w:rPr>
              <w:t>tuturor</w:t>
            </w:r>
          </w:p>
          <w:p w14:paraId="5C99EEA9" w14:textId="77777777" w:rsidR="006051C5" w:rsidRPr="00185FEF" w:rsidRDefault="006051C5" w:rsidP="006051C5">
            <w:pPr>
              <w:widowControl w:val="0"/>
              <w:autoSpaceDE w:val="0"/>
              <w:autoSpaceDN w:val="0"/>
              <w:spacing w:line="266" w:lineRule="exact"/>
              <w:rPr>
                <w:color w:val="000000"/>
                <w:sz w:val="24"/>
              </w:rPr>
            </w:pPr>
            <w:r w:rsidRPr="00185FEF">
              <w:rPr>
                <w:color w:val="000000"/>
                <w:sz w:val="24"/>
              </w:rPr>
              <w:t>formelor</w:t>
            </w:r>
            <w:r w:rsidRPr="00185FEF">
              <w:rPr>
                <w:color w:val="000000"/>
                <w:spacing w:val="-1"/>
                <w:sz w:val="24"/>
              </w:rPr>
              <w:t xml:space="preserve"> </w:t>
            </w:r>
            <w:r w:rsidRPr="00185FEF">
              <w:rPr>
                <w:color w:val="000000"/>
                <w:sz w:val="24"/>
              </w:rPr>
              <w:t>de</w:t>
            </w:r>
            <w:r w:rsidRPr="00185FEF">
              <w:rPr>
                <w:color w:val="000000"/>
                <w:spacing w:val="-1"/>
                <w:sz w:val="24"/>
              </w:rPr>
              <w:t xml:space="preserve"> </w:t>
            </w:r>
            <w:r w:rsidRPr="00185FEF">
              <w:rPr>
                <w:color w:val="000000"/>
                <w:sz w:val="24"/>
              </w:rPr>
              <w:t>discriminare,</w:t>
            </w:r>
            <w:r w:rsidRPr="00185FEF">
              <w:rPr>
                <w:color w:val="000000"/>
                <w:spacing w:val="2"/>
                <w:sz w:val="24"/>
              </w:rPr>
              <w:t xml:space="preserve"> </w:t>
            </w:r>
            <w:r w:rsidRPr="00185FEF">
              <w:rPr>
                <w:rFonts w:cs="QCDDEO+Times New Roman"/>
                <w:color w:val="000000"/>
                <w:sz w:val="24"/>
              </w:rPr>
              <w:t>republicată,</w:t>
            </w:r>
            <w:r w:rsidRPr="00185FEF">
              <w:rPr>
                <w:color w:val="000000"/>
                <w:spacing w:val="2"/>
                <w:sz w:val="24"/>
              </w:rPr>
              <w:t xml:space="preserve"> </w:t>
            </w:r>
            <w:r w:rsidRPr="00185FEF">
              <w:rPr>
                <w:color w:val="000000"/>
                <w:spacing w:val="-1"/>
                <w:sz w:val="24"/>
              </w:rPr>
              <w:t>cu</w:t>
            </w:r>
            <w:r>
              <w:rPr>
                <w:color w:val="000000"/>
                <w:spacing w:val="-1"/>
                <w:sz w:val="24"/>
              </w:rPr>
              <w:t xml:space="preserve"> </w:t>
            </w:r>
            <w:r w:rsidRPr="00185FEF">
              <w:rPr>
                <w:rFonts w:cs="QCDDEO+Times New Roman"/>
                <w:color w:val="000000"/>
                <w:sz w:val="24"/>
              </w:rPr>
              <w:t>modificările</w:t>
            </w:r>
            <w:r w:rsidRPr="00185FEF">
              <w:rPr>
                <w:color w:val="000000"/>
                <w:spacing w:val="-1"/>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completările</w:t>
            </w:r>
            <w:r w:rsidRPr="00185FEF">
              <w:rPr>
                <w:color w:val="000000"/>
                <w:spacing w:val="-1"/>
                <w:sz w:val="24"/>
              </w:rPr>
              <w:t xml:space="preserve"> </w:t>
            </w:r>
            <w:r w:rsidRPr="00185FEF">
              <w:rPr>
                <w:color w:val="000000"/>
                <w:sz w:val="24"/>
              </w:rPr>
              <w:t>ulterioare</w:t>
            </w:r>
          </w:p>
          <w:p w14:paraId="38D76615" w14:textId="77777777" w:rsidR="00185FEF" w:rsidRDefault="00185FEF" w:rsidP="006051C5">
            <w:pPr>
              <w:widowControl w:val="0"/>
              <w:autoSpaceDE w:val="0"/>
              <w:autoSpaceDN w:val="0"/>
              <w:spacing w:before="10" w:line="266" w:lineRule="exact"/>
              <w:rPr>
                <w:b/>
              </w:rPr>
            </w:pPr>
          </w:p>
        </w:tc>
        <w:tc>
          <w:tcPr>
            <w:tcW w:w="3686" w:type="dxa"/>
          </w:tcPr>
          <w:p w14:paraId="06592207" w14:textId="77777777" w:rsidR="00C33603" w:rsidRPr="00185FEF" w:rsidRDefault="00C33603" w:rsidP="00C33603">
            <w:pPr>
              <w:widowControl w:val="0"/>
              <w:autoSpaceDE w:val="0"/>
              <w:autoSpaceDN w:val="0"/>
              <w:spacing w:before="20" w:line="266" w:lineRule="exact"/>
              <w:rPr>
                <w:i/>
                <w:color w:val="000000"/>
                <w:sz w:val="24"/>
              </w:rPr>
            </w:pPr>
            <w:r w:rsidRPr="00185FEF">
              <w:rPr>
                <w:rFonts w:cs="QCDDEO+Times New Roman"/>
                <w:color w:val="000000"/>
                <w:sz w:val="24"/>
              </w:rPr>
              <w:t>Ordonanța</w:t>
            </w:r>
            <w:r w:rsidRPr="00185FEF">
              <w:rPr>
                <w:color w:val="000000"/>
                <w:sz w:val="24"/>
              </w:rPr>
              <w:t xml:space="preserve"> </w:t>
            </w:r>
            <w:r w:rsidRPr="00185FEF">
              <w:rPr>
                <w:color w:val="000000"/>
                <w:spacing w:val="-1"/>
                <w:sz w:val="24"/>
              </w:rPr>
              <w:t>nr.</w:t>
            </w:r>
            <w:r w:rsidRPr="00185FEF">
              <w:rPr>
                <w:color w:val="000000"/>
                <w:spacing w:val="1"/>
                <w:sz w:val="24"/>
              </w:rPr>
              <w:t xml:space="preserve"> </w:t>
            </w:r>
            <w:r w:rsidRPr="00185FEF">
              <w:rPr>
                <w:color w:val="000000"/>
                <w:sz w:val="24"/>
              </w:rPr>
              <w:t>137/2000</w:t>
            </w:r>
            <w:r w:rsidRPr="00185FEF">
              <w:rPr>
                <w:color w:val="000000"/>
                <w:spacing w:val="3"/>
                <w:sz w:val="24"/>
              </w:rPr>
              <w:t xml:space="preserve"> </w:t>
            </w:r>
            <w:r w:rsidRPr="00185FEF">
              <w:rPr>
                <w:color w:val="000000"/>
                <w:sz w:val="24"/>
              </w:rPr>
              <w:t>privind prevenirea</w:t>
            </w:r>
            <w:r>
              <w:rPr>
                <w:color w:val="000000"/>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sancționarea</w:t>
            </w:r>
            <w:r w:rsidRPr="00185FEF">
              <w:rPr>
                <w:color w:val="000000"/>
                <w:spacing w:val="-1"/>
                <w:sz w:val="24"/>
              </w:rPr>
              <w:t xml:space="preserve"> </w:t>
            </w:r>
            <w:r w:rsidRPr="00185FEF">
              <w:rPr>
                <w:color w:val="000000"/>
                <w:sz w:val="24"/>
              </w:rPr>
              <w:t>tuturor</w:t>
            </w:r>
          </w:p>
          <w:p w14:paraId="247B0AB1" w14:textId="77777777" w:rsidR="00C33603" w:rsidRPr="00185FEF" w:rsidRDefault="00C33603" w:rsidP="00C33603">
            <w:pPr>
              <w:widowControl w:val="0"/>
              <w:autoSpaceDE w:val="0"/>
              <w:autoSpaceDN w:val="0"/>
              <w:spacing w:line="266" w:lineRule="exact"/>
              <w:rPr>
                <w:color w:val="000000"/>
                <w:sz w:val="24"/>
              </w:rPr>
            </w:pPr>
            <w:r w:rsidRPr="00185FEF">
              <w:rPr>
                <w:color w:val="000000"/>
                <w:sz w:val="24"/>
              </w:rPr>
              <w:t>formelor</w:t>
            </w:r>
            <w:r w:rsidRPr="00185FEF">
              <w:rPr>
                <w:color w:val="000000"/>
                <w:spacing w:val="-1"/>
                <w:sz w:val="24"/>
              </w:rPr>
              <w:t xml:space="preserve"> </w:t>
            </w:r>
            <w:r w:rsidRPr="00185FEF">
              <w:rPr>
                <w:color w:val="000000"/>
                <w:sz w:val="24"/>
              </w:rPr>
              <w:t>de</w:t>
            </w:r>
            <w:r w:rsidRPr="00185FEF">
              <w:rPr>
                <w:color w:val="000000"/>
                <w:spacing w:val="-1"/>
                <w:sz w:val="24"/>
              </w:rPr>
              <w:t xml:space="preserve"> </w:t>
            </w:r>
            <w:r w:rsidRPr="00185FEF">
              <w:rPr>
                <w:color w:val="000000"/>
                <w:sz w:val="24"/>
              </w:rPr>
              <w:t>discriminare,</w:t>
            </w:r>
            <w:r w:rsidRPr="00185FEF">
              <w:rPr>
                <w:color w:val="000000"/>
                <w:spacing w:val="2"/>
                <w:sz w:val="24"/>
              </w:rPr>
              <w:t xml:space="preserve"> </w:t>
            </w:r>
            <w:r w:rsidRPr="00185FEF">
              <w:rPr>
                <w:rFonts w:cs="QCDDEO+Times New Roman"/>
                <w:color w:val="000000"/>
                <w:sz w:val="24"/>
              </w:rPr>
              <w:t>republicată,</w:t>
            </w:r>
            <w:r w:rsidRPr="00185FEF">
              <w:rPr>
                <w:color w:val="000000"/>
                <w:spacing w:val="2"/>
                <w:sz w:val="24"/>
              </w:rPr>
              <w:t xml:space="preserve"> </w:t>
            </w:r>
            <w:r w:rsidRPr="00185FEF">
              <w:rPr>
                <w:color w:val="000000"/>
                <w:spacing w:val="-1"/>
                <w:sz w:val="24"/>
              </w:rPr>
              <w:t>cu</w:t>
            </w:r>
            <w:r>
              <w:rPr>
                <w:color w:val="000000"/>
                <w:spacing w:val="-1"/>
                <w:sz w:val="24"/>
              </w:rPr>
              <w:t xml:space="preserve"> </w:t>
            </w:r>
            <w:r w:rsidRPr="00185FEF">
              <w:rPr>
                <w:rFonts w:cs="QCDDEO+Times New Roman"/>
                <w:color w:val="000000"/>
                <w:sz w:val="24"/>
              </w:rPr>
              <w:t>modificările</w:t>
            </w:r>
            <w:r w:rsidRPr="00185FEF">
              <w:rPr>
                <w:color w:val="000000"/>
                <w:spacing w:val="-1"/>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completările</w:t>
            </w:r>
            <w:r w:rsidRPr="00185FEF">
              <w:rPr>
                <w:color w:val="000000"/>
                <w:spacing w:val="-1"/>
                <w:sz w:val="24"/>
              </w:rPr>
              <w:t xml:space="preserve"> </w:t>
            </w:r>
            <w:r w:rsidRPr="00185FEF">
              <w:rPr>
                <w:color w:val="000000"/>
                <w:sz w:val="24"/>
              </w:rPr>
              <w:t>ulterioare</w:t>
            </w:r>
          </w:p>
          <w:p w14:paraId="3A73F3EB" w14:textId="60DC5E23" w:rsidR="00185FEF" w:rsidRDefault="00185FEF" w:rsidP="001352DA">
            <w:pPr>
              <w:widowControl w:val="0"/>
              <w:autoSpaceDE w:val="0"/>
              <w:autoSpaceDN w:val="0"/>
              <w:spacing w:line="266" w:lineRule="exact"/>
              <w:rPr>
                <w:b/>
              </w:rPr>
            </w:pPr>
          </w:p>
        </w:tc>
      </w:tr>
      <w:tr w:rsidR="00AD329D" w14:paraId="64096E26" w14:textId="77777777" w:rsidTr="001352DA">
        <w:tc>
          <w:tcPr>
            <w:tcW w:w="704" w:type="dxa"/>
          </w:tcPr>
          <w:p w14:paraId="69A1AB60" w14:textId="1E2D6371" w:rsidR="00185FEF" w:rsidRDefault="00185FEF" w:rsidP="00384DD6">
            <w:pPr>
              <w:rPr>
                <w:b/>
              </w:rPr>
            </w:pPr>
            <w:r>
              <w:rPr>
                <w:b/>
              </w:rPr>
              <w:t>3</w:t>
            </w:r>
          </w:p>
        </w:tc>
        <w:tc>
          <w:tcPr>
            <w:tcW w:w="4394" w:type="dxa"/>
          </w:tcPr>
          <w:p w14:paraId="68D900B4" w14:textId="77777777" w:rsidR="006051C5" w:rsidRPr="00185FEF" w:rsidRDefault="006051C5" w:rsidP="006051C5">
            <w:pPr>
              <w:widowControl w:val="0"/>
              <w:autoSpaceDE w:val="0"/>
              <w:autoSpaceDN w:val="0"/>
              <w:spacing w:before="20" w:line="266" w:lineRule="exact"/>
              <w:rPr>
                <w:color w:val="000000"/>
                <w:sz w:val="24"/>
              </w:rPr>
            </w:pPr>
            <w:r w:rsidRPr="00185FEF">
              <w:rPr>
                <w:color w:val="000000"/>
                <w:spacing w:val="-1"/>
                <w:sz w:val="24"/>
              </w:rPr>
              <w:t>Legea</w:t>
            </w:r>
            <w:r w:rsidRPr="00185FEF">
              <w:rPr>
                <w:color w:val="000000"/>
                <w:sz w:val="24"/>
              </w:rPr>
              <w:t xml:space="preserve"> </w:t>
            </w:r>
            <w:r w:rsidRPr="00185FEF">
              <w:rPr>
                <w:color w:val="000000"/>
                <w:spacing w:val="1"/>
                <w:sz w:val="24"/>
              </w:rPr>
              <w:t>nr.</w:t>
            </w:r>
            <w:r w:rsidRPr="00185FEF">
              <w:rPr>
                <w:color w:val="000000"/>
                <w:spacing w:val="-1"/>
                <w:sz w:val="24"/>
              </w:rPr>
              <w:t xml:space="preserve"> </w:t>
            </w:r>
            <w:r w:rsidRPr="00185FEF">
              <w:rPr>
                <w:color w:val="000000"/>
                <w:sz w:val="24"/>
              </w:rPr>
              <w:t>202/2002 privind egalitatea</w:t>
            </w:r>
            <w:r w:rsidRPr="00185FEF">
              <w:rPr>
                <w:color w:val="000000"/>
                <w:spacing w:val="-1"/>
                <w:sz w:val="24"/>
              </w:rPr>
              <w:t xml:space="preserve"> </w:t>
            </w:r>
            <w:r w:rsidRPr="00185FEF">
              <w:rPr>
                <w:color w:val="000000"/>
                <w:sz w:val="24"/>
              </w:rPr>
              <w:t>de</w:t>
            </w:r>
            <w:r>
              <w:rPr>
                <w:color w:val="000000"/>
                <w:sz w:val="24"/>
              </w:rPr>
              <w:t xml:space="preserve"> </w:t>
            </w:r>
            <w:r w:rsidRPr="00185FEF">
              <w:rPr>
                <w:rFonts w:cs="QCDDEO+Times New Roman"/>
                <w:color w:val="000000"/>
                <w:sz w:val="24"/>
              </w:rPr>
              <w:t>șanse</w:t>
            </w:r>
            <w:r w:rsidRPr="00185FEF">
              <w:rPr>
                <w:color w:val="000000"/>
                <w:sz w:val="24"/>
              </w:rPr>
              <w:t xml:space="preserve"> </w:t>
            </w:r>
            <w:r w:rsidRPr="00185FEF">
              <w:rPr>
                <w:rFonts w:cs="QCDDEO+Times New Roman"/>
                <w:color w:val="000000"/>
                <w:sz w:val="24"/>
              </w:rPr>
              <w:t>și</w:t>
            </w:r>
            <w:r w:rsidRPr="00185FEF">
              <w:rPr>
                <w:color w:val="000000"/>
                <w:sz w:val="24"/>
              </w:rPr>
              <w:t xml:space="preserve"> de tratament </w:t>
            </w:r>
            <w:r w:rsidRPr="00185FEF">
              <w:rPr>
                <w:rFonts w:cs="QCDDEO+Times New Roman"/>
                <w:color w:val="000000"/>
                <w:sz w:val="24"/>
              </w:rPr>
              <w:t>între</w:t>
            </w:r>
            <w:r w:rsidRPr="00185FEF">
              <w:rPr>
                <w:color w:val="000000"/>
                <w:spacing w:val="-1"/>
                <w:sz w:val="24"/>
              </w:rPr>
              <w:t xml:space="preserve"> </w:t>
            </w:r>
            <w:r w:rsidRPr="00185FEF">
              <w:rPr>
                <w:color w:val="000000"/>
                <w:sz w:val="24"/>
              </w:rPr>
              <w:t xml:space="preserve">femei </w:t>
            </w:r>
            <w:r w:rsidRPr="00185FEF">
              <w:rPr>
                <w:rFonts w:cs="QCDDEO+Times New Roman"/>
                <w:color w:val="000000"/>
                <w:sz w:val="24"/>
              </w:rPr>
              <w:t>și</w:t>
            </w:r>
            <w:r w:rsidRPr="00185FEF">
              <w:rPr>
                <w:color w:val="000000"/>
                <w:spacing w:val="2"/>
                <w:sz w:val="24"/>
              </w:rPr>
              <w:t xml:space="preserve"> </w:t>
            </w:r>
            <w:r w:rsidRPr="00185FEF">
              <w:rPr>
                <w:rFonts w:cs="QCDDEO+Times New Roman"/>
                <w:color w:val="000000"/>
                <w:sz w:val="24"/>
              </w:rPr>
              <w:t>bărbați,</w:t>
            </w:r>
            <w:r>
              <w:rPr>
                <w:rFonts w:cs="QCDDEO+Times New Roman"/>
                <w:color w:val="000000"/>
                <w:sz w:val="24"/>
              </w:rPr>
              <w:t xml:space="preserve"> </w:t>
            </w:r>
            <w:r w:rsidRPr="00185FEF">
              <w:rPr>
                <w:rFonts w:cs="QCDDEO+Times New Roman"/>
                <w:color w:val="000000"/>
                <w:sz w:val="24"/>
              </w:rPr>
              <w:t>republicată,</w:t>
            </w:r>
            <w:r w:rsidRPr="00185FEF">
              <w:rPr>
                <w:color w:val="000000"/>
                <w:spacing w:val="2"/>
                <w:sz w:val="24"/>
              </w:rPr>
              <w:t xml:space="preserve"> </w:t>
            </w:r>
            <w:r w:rsidRPr="00185FEF">
              <w:rPr>
                <w:color w:val="000000"/>
                <w:spacing w:val="-1"/>
                <w:sz w:val="24"/>
              </w:rPr>
              <w:t>cu</w:t>
            </w:r>
            <w:r w:rsidRPr="00185FEF">
              <w:rPr>
                <w:color w:val="000000"/>
                <w:spacing w:val="1"/>
                <w:sz w:val="24"/>
              </w:rPr>
              <w:t xml:space="preserve"> </w:t>
            </w:r>
            <w:r w:rsidRPr="00185FEF">
              <w:rPr>
                <w:rFonts w:cs="QCDDEO+Times New Roman"/>
                <w:color w:val="000000"/>
                <w:sz w:val="24"/>
              </w:rPr>
              <w:t>modificările</w:t>
            </w:r>
            <w:r w:rsidRPr="00185FEF">
              <w:rPr>
                <w:color w:val="000000"/>
                <w:spacing w:val="-1"/>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completările</w:t>
            </w:r>
            <w:r>
              <w:rPr>
                <w:rFonts w:cs="QCDDEO+Times New Roman"/>
                <w:color w:val="000000"/>
                <w:sz w:val="24"/>
              </w:rPr>
              <w:t xml:space="preserve"> </w:t>
            </w:r>
            <w:r w:rsidRPr="00185FEF">
              <w:rPr>
                <w:color w:val="000000"/>
                <w:sz w:val="24"/>
              </w:rPr>
              <w:t>ulterioare</w:t>
            </w:r>
          </w:p>
          <w:p w14:paraId="7A3869CC" w14:textId="77777777" w:rsidR="00185FEF" w:rsidRDefault="00185FEF" w:rsidP="006051C5">
            <w:pPr>
              <w:widowControl w:val="0"/>
              <w:autoSpaceDE w:val="0"/>
              <w:autoSpaceDN w:val="0"/>
              <w:spacing w:line="266" w:lineRule="exact"/>
              <w:rPr>
                <w:b/>
              </w:rPr>
            </w:pPr>
          </w:p>
        </w:tc>
        <w:tc>
          <w:tcPr>
            <w:tcW w:w="3686" w:type="dxa"/>
          </w:tcPr>
          <w:p w14:paraId="67FCF180" w14:textId="60A3DAD1" w:rsidR="006051C5" w:rsidRPr="00185FEF" w:rsidRDefault="001352DA" w:rsidP="006051C5">
            <w:pPr>
              <w:widowControl w:val="0"/>
              <w:autoSpaceDE w:val="0"/>
              <w:autoSpaceDN w:val="0"/>
              <w:spacing w:before="20" w:line="266" w:lineRule="exact"/>
              <w:rPr>
                <w:color w:val="000000"/>
                <w:sz w:val="24"/>
              </w:rPr>
            </w:pPr>
            <w:r>
              <w:rPr>
                <w:color w:val="000000"/>
                <w:sz w:val="24"/>
              </w:rPr>
              <w:t>E</w:t>
            </w:r>
            <w:r w:rsidR="006051C5" w:rsidRPr="00185FEF">
              <w:rPr>
                <w:color w:val="000000"/>
                <w:sz w:val="24"/>
              </w:rPr>
              <w:t>galitatea</w:t>
            </w:r>
            <w:r w:rsidR="006051C5" w:rsidRPr="00185FEF">
              <w:rPr>
                <w:color w:val="000000"/>
                <w:spacing w:val="-1"/>
                <w:sz w:val="24"/>
              </w:rPr>
              <w:t xml:space="preserve"> </w:t>
            </w:r>
            <w:r w:rsidR="006051C5" w:rsidRPr="00185FEF">
              <w:rPr>
                <w:color w:val="000000"/>
                <w:sz w:val="24"/>
              </w:rPr>
              <w:t>de</w:t>
            </w:r>
            <w:r w:rsidR="006051C5">
              <w:rPr>
                <w:color w:val="000000"/>
                <w:sz w:val="24"/>
              </w:rPr>
              <w:t xml:space="preserve"> </w:t>
            </w:r>
            <w:r w:rsidR="006051C5" w:rsidRPr="00185FEF">
              <w:rPr>
                <w:rFonts w:cs="QCDDEO+Times New Roman"/>
                <w:color w:val="000000"/>
                <w:sz w:val="24"/>
              </w:rPr>
              <w:t>șanse</w:t>
            </w:r>
            <w:r w:rsidR="006051C5" w:rsidRPr="00185FEF">
              <w:rPr>
                <w:color w:val="000000"/>
                <w:sz w:val="24"/>
              </w:rPr>
              <w:t xml:space="preserve"> </w:t>
            </w:r>
            <w:r w:rsidR="006051C5" w:rsidRPr="00185FEF">
              <w:rPr>
                <w:rFonts w:cs="QCDDEO+Times New Roman"/>
                <w:color w:val="000000"/>
                <w:sz w:val="24"/>
              </w:rPr>
              <w:t>și</w:t>
            </w:r>
            <w:r w:rsidR="006051C5" w:rsidRPr="00185FEF">
              <w:rPr>
                <w:color w:val="000000"/>
                <w:sz w:val="24"/>
              </w:rPr>
              <w:t xml:space="preserve"> de tratament </w:t>
            </w:r>
            <w:r w:rsidR="006051C5" w:rsidRPr="00185FEF">
              <w:rPr>
                <w:rFonts w:cs="QCDDEO+Times New Roman"/>
                <w:color w:val="000000"/>
                <w:sz w:val="24"/>
              </w:rPr>
              <w:t>între</w:t>
            </w:r>
            <w:r w:rsidR="006051C5" w:rsidRPr="00185FEF">
              <w:rPr>
                <w:color w:val="000000"/>
                <w:spacing w:val="-1"/>
                <w:sz w:val="24"/>
              </w:rPr>
              <w:t xml:space="preserve"> </w:t>
            </w:r>
            <w:r w:rsidR="006051C5" w:rsidRPr="00185FEF">
              <w:rPr>
                <w:color w:val="000000"/>
                <w:sz w:val="24"/>
              </w:rPr>
              <w:t xml:space="preserve">femei </w:t>
            </w:r>
            <w:r w:rsidR="006051C5" w:rsidRPr="00185FEF">
              <w:rPr>
                <w:rFonts w:cs="QCDDEO+Times New Roman"/>
                <w:color w:val="000000"/>
                <w:sz w:val="24"/>
              </w:rPr>
              <w:t>și</w:t>
            </w:r>
            <w:r w:rsidR="006051C5" w:rsidRPr="00185FEF">
              <w:rPr>
                <w:color w:val="000000"/>
                <w:spacing w:val="2"/>
                <w:sz w:val="24"/>
              </w:rPr>
              <w:t xml:space="preserve"> </w:t>
            </w:r>
            <w:r w:rsidR="006051C5" w:rsidRPr="00185FEF">
              <w:rPr>
                <w:rFonts w:cs="QCDDEO+Times New Roman"/>
                <w:color w:val="000000"/>
                <w:sz w:val="24"/>
              </w:rPr>
              <w:t>bărbați</w:t>
            </w:r>
            <w:r>
              <w:rPr>
                <w:rFonts w:cs="QCDDEO+Times New Roman"/>
                <w:color w:val="000000"/>
                <w:sz w:val="24"/>
              </w:rPr>
              <w:t>;</w:t>
            </w:r>
          </w:p>
          <w:p w14:paraId="613FB4D6" w14:textId="77777777" w:rsidR="00185FEF" w:rsidRDefault="00185FEF" w:rsidP="006051C5">
            <w:pPr>
              <w:widowControl w:val="0"/>
              <w:autoSpaceDE w:val="0"/>
              <w:autoSpaceDN w:val="0"/>
              <w:spacing w:line="266" w:lineRule="exact"/>
              <w:rPr>
                <w:b/>
              </w:rPr>
            </w:pPr>
          </w:p>
        </w:tc>
      </w:tr>
      <w:tr w:rsidR="00AD329D" w14:paraId="506A78E4" w14:textId="77777777" w:rsidTr="001352DA">
        <w:tc>
          <w:tcPr>
            <w:tcW w:w="704" w:type="dxa"/>
          </w:tcPr>
          <w:p w14:paraId="58D3A409" w14:textId="16ED0DCE" w:rsidR="00185FEF" w:rsidRDefault="00185FEF" w:rsidP="00384DD6">
            <w:pPr>
              <w:rPr>
                <w:b/>
              </w:rPr>
            </w:pPr>
            <w:r>
              <w:rPr>
                <w:b/>
              </w:rPr>
              <w:t>4</w:t>
            </w:r>
          </w:p>
        </w:tc>
        <w:tc>
          <w:tcPr>
            <w:tcW w:w="4394" w:type="dxa"/>
          </w:tcPr>
          <w:p w14:paraId="4A48CD41" w14:textId="0CCB4398" w:rsidR="00185FEF" w:rsidRDefault="006051C5" w:rsidP="006051C5">
            <w:pPr>
              <w:widowControl w:val="0"/>
              <w:autoSpaceDE w:val="0"/>
              <w:autoSpaceDN w:val="0"/>
              <w:spacing w:before="20" w:line="266" w:lineRule="exact"/>
              <w:rPr>
                <w:b/>
              </w:rPr>
            </w:pPr>
            <w:r>
              <w:rPr>
                <w:color w:val="000000"/>
                <w:spacing w:val="-1"/>
                <w:sz w:val="24"/>
              </w:rPr>
              <w:t>Ordonanța de urgenta a Guvernului nr. 57/2019, cu modificările si completările ulterioare</w:t>
            </w:r>
            <w:r w:rsidR="00C33603">
              <w:rPr>
                <w:color w:val="000000"/>
                <w:spacing w:val="-1"/>
                <w:sz w:val="24"/>
              </w:rPr>
              <w:t xml:space="preserve">, Partea I, titlul I si titlul II ale părții a II-a, titlul I al părții a IV- a, titlul I si II ale părții a VI- a </w:t>
            </w:r>
          </w:p>
        </w:tc>
        <w:tc>
          <w:tcPr>
            <w:tcW w:w="3686" w:type="dxa"/>
          </w:tcPr>
          <w:p w14:paraId="65F7043D" w14:textId="6CECE7DF" w:rsidR="00185FEF" w:rsidRPr="00185FEF" w:rsidRDefault="00C33603" w:rsidP="00185FEF">
            <w:pPr>
              <w:widowControl w:val="0"/>
              <w:autoSpaceDE w:val="0"/>
              <w:autoSpaceDN w:val="0"/>
              <w:spacing w:before="10" w:line="266" w:lineRule="exact"/>
              <w:rPr>
                <w:rFonts w:cs="ABSBFB+Times New Roman Italic"/>
                <w:i/>
                <w:color w:val="000000"/>
                <w:sz w:val="24"/>
              </w:rPr>
            </w:pPr>
            <w:r>
              <w:rPr>
                <w:color w:val="000000"/>
                <w:spacing w:val="-1"/>
                <w:sz w:val="24"/>
              </w:rPr>
              <w:t xml:space="preserve">Partea I, titlul I si titlul II ale părții a II-a, titlul I al părții a IV- a, titlul I si II ale părții a VI- a </w:t>
            </w:r>
          </w:p>
        </w:tc>
      </w:tr>
      <w:tr w:rsidR="00AD329D" w14:paraId="3CE6C6A5" w14:textId="77777777" w:rsidTr="001352DA">
        <w:tc>
          <w:tcPr>
            <w:tcW w:w="704" w:type="dxa"/>
          </w:tcPr>
          <w:p w14:paraId="1FACAFC7" w14:textId="5FBD2CCB" w:rsidR="00185FEF" w:rsidRDefault="00185FEF" w:rsidP="00384DD6">
            <w:pPr>
              <w:rPr>
                <w:b/>
              </w:rPr>
            </w:pPr>
            <w:r>
              <w:rPr>
                <w:b/>
              </w:rPr>
              <w:t>5</w:t>
            </w:r>
          </w:p>
        </w:tc>
        <w:tc>
          <w:tcPr>
            <w:tcW w:w="4394" w:type="dxa"/>
          </w:tcPr>
          <w:p w14:paraId="3EE01CD1" w14:textId="19DE0478" w:rsidR="00185FEF" w:rsidRPr="00C33603" w:rsidRDefault="000A494D" w:rsidP="006051C5">
            <w:pPr>
              <w:widowControl w:val="0"/>
              <w:autoSpaceDE w:val="0"/>
              <w:autoSpaceDN w:val="0"/>
              <w:spacing w:before="10" w:line="266" w:lineRule="exact"/>
              <w:rPr>
                <w:rFonts w:cstheme="minorHAnsi"/>
                <w:b/>
              </w:rPr>
            </w:pPr>
            <w:r>
              <w:rPr>
                <w:rStyle w:val="Robust"/>
                <w:rFonts w:ascii="Trebuchet MS" w:hAnsi="Trebuchet MS"/>
                <w:color w:val="131313"/>
                <w:sz w:val="20"/>
                <w:szCs w:val="20"/>
              </w:rPr>
              <w:t>Legea nr. 273/2006 privind Finanțele publice locale, cu modificările si completările ulterioare</w:t>
            </w:r>
          </w:p>
        </w:tc>
        <w:tc>
          <w:tcPr>
            <w:tcW w:w="3686" w:type="dxa"/>
          </w:tcPr>
          <w:p w14:paraId="36BE4841" w14:textId="70CCEFF2" w:rsidR="00185FEF" w:rsidRDefault="000A494D" w:rsidP="00020FF6">
            <w:pPr>
              <w:pStyle w:val="NormalWeb"/>
              <w:shd w:val="clear" w:color="auto" w:fill="FFFFFF"/>
              <w:spacing w:before="0" w:beforeAutospacing="0" w:after="150" w:afterAutospacing="0"/>
              <w:jc w:val="both"/>
              <w:rPr>
                <w:b/>
              </w:rPr>
            </w:pPr>
            <w:r>
              <w:rPr>
                <w:rFonts w:ascii="Trebuchet MS" w:hAnsi="Trebuchet MS"/>
                <w:color w:val="131313"/>
                <w:sz w:val="20"/>
                <w:szCs w:val="20"/>
              </w:rPr>
              <w:t>Integral</w:t>
            </w:r>
          </w:p>
        </w:tc>
      </w:tr>
      <w:tr w:rsidR="00AD329D" w14:paraId="3491EBC5" w14:textId="77777777" w:rsidTr="001352DA">
        <w:tc>
          <w:tcPr>
            <w:tcW w:w="704" w:type="dxa"/>
          </w:tcPr>
          <w:p w14:paraId="7C5F8A65" w14:textId="19D22E22" w:rsidR="00185FEF" w:rsidRDefault="00AD329D" w:rsidP="00384DD6">
            <w:pPr>
              <w:rPr>
                <w:b/>
              </w:rPr>
            </w:pPr>
            <w:r>
              <w:rPr>
                <w:b/>
              </w:rPr>
              <w:t>6</w:t>
            </w:r>
          </w:p>
        </w:tc>
        <w:tc>
          <w:tcPr>
            <w:tcW w:w="4394" w:type="dxa"/>
          </w:tcPr>
          <w:p w14:paraId="784D3874" w14:textId="2428F59C" w:rsidR="00185FEF" w:rsidRPr="00AD329D" w:rsidRDefault="000A494D" w:rsidP="00AD329D">
            <w:pPr>
              <w:widowControl w:val="0"/>
              <w:autoSpaceDE w:val="0"/>
              <w:autoSpaceDN w:val="0"/>
              <w:spacing w:before="10" w:line="266" w:lineRule="exact"/>
              <w:rPr>
                <w:color w:val="000000"/>
                <w:sz w:val="24"/>
              </w:rPr>
            </w:pPr>
            <w:r>
              <w:rPr>
                <w:rStyle w:val="Robust"/>
                <w:rFonts w:ascii="Trebuchet MS" w:hAnsi="Trebuchet MS"/>
                <w:color w:val="131313"/>
                <w:sz w:val="20"/>
                <w:szCs w:val="20"/>
              </w:rPr>
              <w:t>Legea nr. 207/2015 privind Codul de procedura fiscala cu modificările si completările ulterioare</w:t>
            </w:r>
          </w:p>
        </w:tc>
        <w:tc>
          <w:tcPr>
            <w:tcW w:w="3686" w:type="dxa"/>
          </w:tcPr>
          <w:p w14:paraId="457BAC68" w14:textId="79FCBE7F" w:rsidR="00185FEF" w:rsidRDefault="000A494D" w:rsidP="000A494D">
            <w:pPr>
              <w:pStyle w:val="NormalWeb"/>
              <w:shd w:val="clear" w:color="auto" w:fill="FFFFFF"/>
              <w:spacing w:before="0" w:beforeAutospacing="0" w:after="150" w:afterAutospacing="0"/>
              <w:jc w:val="both"/>
              <w:rPr>
                <w:b/>
              </w:rPr>
            </w:pPr>
            <w:r>
              <w:rPr>
                <w:rFonts w:ascii="Trebuchet MS" w:hAnsi="Trebuchet MS"/>
                <w:color w:val="131313"/>
                <w:sz w:val="20"/>
                <w:szCs w:val="20"/>
              </w:rPr>
              <w:t>I</w:t>
            </w:r>
            <w:r>
              <w:t>ntegral</w:t>
            </w:r>
          </w:p>
        </w:tc>
      </w:tr>
      <w:tr w:rsidR="00AD329D" w14:paraId="79E4533E" w14:textId="77777777" w:rsidTr="001352DA">
        <w:tc>
          <w:tcPr>
            <w:tcW w:w="704" w:type="dxa"/>
          </w:tcPr>
          <w:p w14:paraId="5D0EC42C" w14:textId="7B288307" w:rsidR="00185FEF" w:rsidRDefault="00AD329D" w:rsidP="00384DD6">
            <w:pPr>
              <w:rPr>
                <w:b/>
              </w:rPr>
            </w:pPr>
            <w:r>
              <w:rPr>
                <w:b/>
              </w:rPr>
              <w:t>7</w:t>
            </w:r>
          </w:p>
        </w:tc>
        <w:tc>
          <w:tcPr>
            <w:tcW w:w="4394" w:type="dxa"/>
          </w:tcPr>
          <w:p w14:paraId="1A88C37F" w14:textId="6869E145" w:rsidR="00185FEF" w:rsidRPr="00400891" w:rsidRDefault="000A494D" w:rsidP="00400891">
            <w:pPr>
              <w:widowControl w:val="0"/>
              <w:autoSpaceDE w:val="0"/>
              <w:autoSpaceDN w:val="0"/>
              <w:spacing w:before="10" w:line="266" w:lineRule="exact"/>
            </w:pPr>
            <w:r>
              <w:rPr>
                <w:rStyle w:val="Robust"/>
                <w:rFonts w:ascii="Trebuchet MS" w:hAnsi="Trebuchet MS"/>
                <w:color w:val="131313"/>
                <w:sz w:val="20"/>
                <w:szCs w:val="20"/>
              </w:rPr>
              <w:t>Legea nr. 227/2015 privind Codul Fiscal</w:t>
            </w:r>
          </w:p>
        </w:tc>
        <w:tc>
          <w:tcPr>
            <w:tcW w:w="3686" w:type="dxa"/>
          </w:tcPr>
          <w:p w14:paraId="0BC0AE1D" w14:textId="6B00A026" w:rsidR="00185FEF" w:rsidRDefault="000A494D" w:rsidP="000A494D">
            <w:pPr>
              <w:pStyle w:val="NormalWeb"/>
              <w:shd w:val="clear" w:color="auto" w:fill="FFFFFF"/>
              <w:spacing w:before="0" w:beforeAutospacing="0" w:after="150" w:afterAutospacing="0"/>
              <w:jc w:val="both"/>
              <w:rPr>
                <w:b/>
              </w:rPr>
            </w:pPr>
            <w:r>
              <w:rPr>
                <w:rFonts w:ascii="Trebuchet MS" w:hAnsi="Trebuchet MS"/>
                <w:color w:val="131313"/>
                <w:sz w:val="20"/>
                <w:szCs w:val="20"/>
              </w:rPr>
              <w:t>I</w:t>
            </w:r>
            <w:r>
              <w:t>ntegral</w:t>
            </w:r>
          </w:p>
        </w:tc>
      </w:tr>
    </w:tbl>
    <w:p w14:paraId="30BEEF0E" w14:textId="3F586464" w:rsidR="00185FEF" w:rsidRDefault="00185FEF" w:rsidP="00384DD6">
      <w:pPr>
        <w:spacing w:after="0" w:line="240" w:lineRule="auto"/>
        <w:rPr>
          <w:b/>
        </w:rPr>
      </w:pPr>
    </w:p>
    <w:p w14:paraId="3D10206D" w14:textId="2EB8D61B" w:rsidR="00AD329D" w:rsidRDefault="00AD329D" w:rsidP="00384DD6">
      <w:pPr>
        <w:spacing w:after="0" w:line="240" w:lineRule="auto"/>
        <w:rPr>
          <w:b/>
        </w:rPr>
      </w:pPr>
    </w:p>
    <w:p w14:paraId="03FAA1DA" w14:textId="411FEC15" w:rsidR="00AD329D" w:rsidRDefault="00AD329D" w:rsidP="00384DD6">
      <w:pPr>
        <w:spacing w:after="0" w:line="240" w:lineRule="auto"/>
        <w:rPr>
          <w:b/>
        </w:rPr>
      </w:pPr>
    </w:p>
    <w:p w14:paraId="7077825D" w14:textId="4FF7206D" w:rsidR="00AD329D" w:rsidRDefault="007F6E0D" w:rsidP="00AD329D">
      <w:pPr>
        <w:widowControl w:val="0"/>
        <w:autoSpaceDE w:val="0"/>
        <w:autoSpaceDN w:val="0"/>
        <w:spacing w:after="0" w:line="266" w:lineRule="exact"/>
        <w:ind w:left="567"/>
        <w:rPr>
          <w:rFonts w:ascii="Times New Roman"/>
          <w:color w:val="000000"/>
          <w:sz w:val="24"/>
        </w:rPr>
      </w:pPr>
      <w:r>
        <w:rPr>
          <w:rFonts w:ascii="Times New Roman"/>
          <w:color w:val="000000"/>
          <w:sz w:val="24"/>
        </w:rPr>
        <w:t>Rela</w:t>
      </w:r>
      <w:r>
        <w:rPr>
          <w:rFonts w:ascii="Times New Roman"/>
          <w:color w:val="000000"/>
          <w:sz w:val="24"/>
        </w:rPr>
        <w:t>ț</w:t>
      </w:r>
      <w:r>
        <w:rPr>
          <w:rFonts w:ascii="Times New Roman"/>
          <w:color w:val="000000"/>
          <w:sz w:val="24"/>
        </w:rPr>
        <w:t>ii</w:t>
      </w:r>
      <w:r w:rsidR="00AD329D">
        <w:rPr>
          <w:rFonts w:ascii="Times New Roman"/>
          <w:color w:val="000000"/>
          <w:spacing w:val="1"/>
          <w:sz w:val="24"/>
        </w:rPr>
        <w:t xml:space="preserve"> </w:t>
      </w:r>
      <w:r w:rsidR="00AD329D">
        <w:rPr>
          <w:rFonts w:ascii="Times New Roman"/>
          <w:color w:val="000000"/>
          <w:sz w:val="24"/>
        </w:rPr>
        <w:t>suplimentare</w:t>
      </w:r>
      <w:r w:rsidR="00AD329D">
        <w:rPr>
          <w:rFonts w:ascii="Times New Roman"/>
          <w:color w:val="000000"/>
          <w:spacing w:val="-1"/>
          <w:sz w:val="24"/>
        </w:rPr>
        <w:t xml:space="preserve"> </w:t>
      </w:r>
      <w:r w:rsidR="00AD329D">
        <w:rPr>
          <w:rFonts w:ascii="Times New Roman"/>
          <w:color w:val="000000"/>
          <w:sz w:val="24"/>
        </w:rPr>
        <w:t>se</w:t>
      </w:r>
      <w:r w:rsidR="00AD329D">
        <w:rPr>
          <w:rFonts w:ascii="Times New Roman"/>
          <w:color w:val="000000"/>
          <w:spacing w:val="-1"/>
          <w:sz w:val="24"/>
        </w:rPr>
        <w:t xml:space="preserve"> </w:t>
      </w:r>
      <w:r w:rsidR="00AD329D">
        <w:rPr>
          <w:rFonts w:ascii="Times New Roman"/>
          <w:color w:val="000000"/>
          <w:sz w:val="24"/>
        </w:rPr>
        <w:t xml:space="preserve">pot </w:t>
      </w:r>
      <w:r>
        <w:rPr>
          <w:rFonts w:ascii="Times New Roman"/>
          <w:color w:val="000000"/>
          <w:sz w:val="24"/>
        </w:rPr>
        <w:t>ob</w:t>
      </w:r>
      <w:r>
        <w:rPr>
          <w:rFonts w:ascii="Times New Roman"/>
          <w:color w:val="000000"/>
          <w:sz w:val="24"/>
        </w:rPr>
        <w:t>ț</w:t>
      </w:r>
      <w:r>
        <w:rPr>
          <w:rFonts w:ascii="Times New Roman"/>
          <w:color w:val="000000"/>
          <w:sz w:val="24"/>
        </w:rPr>
        <w:t>ine</w:t>
      </w:r>
      <w:r w:rsidR="00AD329D">
        <w:rPr>
          <w:rFonts w:ascii="Times New Roman"/>
          <w:color w:val="000000"/>
          <w:sz w:val="24"/>
        </w:rPr>
        <w:t xml:space="preserve"> de</w:t>
      </w:r>
      <w:r w:rsidR="00AD329D">
        <w:rPr>
          <w:rFonts w:ascii="Times New Roman"/>
          <w:color w:val="000000"/>
          <w:spacing w:val="-1"/>
          <w:sz w:val="24"/>
        </w:rPr>
        <w:t xml:space="preserve"> </w:t>
      </w:r>
      <w:r w:rsidR="00AD329D">
        <w:rPr>
          <w:rFonts w:ascii="Times New Roman"/>
          <w:color w:val="000000"/>
          <w:sz w:val="24"/>
        </w:rPr>
        <w:t>la sediul</w:t>
      </w:r>
      <w:r w:rsidR="00AD329D">
        <w:rPr>
          <w:rFonts w:ascii="Times New Roman"/>
          <w:color w:val="000000"/>
          <w:spacing w:val="1"/>
          <w:sz w:val="24"/>
        </w:rPr>
        <w:t xml:space="preserve"> </w:t>
      </w:r>
      <w:r>
        <w:rPr>
          <w:rFonts w:ascii="Times New Roman"/>
          <w:color w:val="000000"/>
          <w:sz w:val="24"/>
        </w:rPr>
        <w:t>Prim</w:t>
      </w:r>
      <w:r>
        <w:rPr>
          <w:rFonts w:ascii="Times New Roman"/>
          <w:color w:val="000000"/>
          <w:sz w:val="24"/>
        </w:rPr>
        <w:t>ă</w:t>
      </w:r>
      <w:r>
        <w:rPr>
          <w:rFonts w:ascii="Times New Roman"/>
          <w:color w:val="000000"/>
          <w:sz w:val="24"/>
        </w:rPr>
        <w:t>riei</w:t>
      </w:r>
      <w:r w:rsidR="00AD329D">
        <w:rPr>
          <w:rFonts w:ascii="Times New Roman"/>
          <w:color w:val="000000"/>
          <w:sz w:val="24"/>
        </w:rPr>
        <w:t xml:space="preserve"> comunei Miclesti</w:t>
      </w:r>
      <w:r w:rsidR="00AD329D">
        <w:rPr>
          <w:rFonts w:ascii="Times New Roman"/>
          <w:color w:val="000000"/>
          <w:spacing w:val="3"/>
          <w:sz w:val="24"/>
        </w:rPr>
        <w:t xml:space="preserve"> </w:t>
      </w:r>
      <w:r w:rsidR="00AD329D">
        <w:rPr>
          <w:rFonts w:ascii="Times New Roman"/>
          <w:color w:val="000000"/>
          <w:sz w:val="24"/>
        </w:rPr>
        <w:t>sau la tel. 0235-348135, persoana</w:t>
      </w:r>
      <w:r w:rsidR="00AD329D">
        <w:rPr>
          <w:rFonts w:ascii="Times New Roman"/>
          <w:color w:val="000000"/>
          <w:spacing w:val="-1"/>
          <w:sz w:val="24"/>
        </w:rPr>
        <w:t xml:space="preserve"> </w:t>
      </w:r>
      <w:r w:rsidR="00AD329D">
        <w:rPr>
          <w:rFonts w:ascii="Times New Roman"/>
          <w:color w:val="000000"/>
          <w:spacing w:val="2"/>
          <w:sz w:val="24"/>
        </w:rPr>
        <w:t>de</w:t>
      </w:r>
      <w:r w:rsidR="00AD329D">
        <w:rPr>
          <w:rFonts w:ascii="Times New Roman"/>
          <w:color w:val="000000"/>
          <w:spacing w:val="-3"/>
          <w:sz w:val="24"/>
        </w:rPr>
        <w:t xml:space="preserve"> </w:t>
      </w:r>
      <w:r w:rsidR="00AD329D">
        <w:rPr>
          <w:rFonts w:ascii="Times New Roman"/>
          <w:color w:val="000000"/>
          <w:sz w:val="24"/>
        </w:rPr>
        <w:t xml:space="preserve">contact Olaru Cristina, </w:t>
      </w:r>
      <w:r w:rsidR="00920186">
        <w:rPr>
          <w:rFonts w:ascii="Times New Roman"/>
          <w:color w:val="000000"/>
          <w:sz w:val="24"/>
        </w:rPr>
        <w:t>Inspector Resurse Umane si Rela</w:t>
      </w:r>
      <w:r w:rsidR="00920186">
        <w:rPr>
          <w:rFonts w:ascii="Times New Roman"/>
          <w:color w:val="000000"/>
          <w:sz w:val="24"/>
        </w:rPr>
        <w:t>ț</w:t>
      </w:r>
      <w:r w:rsidR="00920186">
        <w:rPr>
          <w:rFonts w:ascii="Times New Roman"/>
          <w:color w:val="000000"/>
          <w:sz w:val="24"/>
        </w:rPr>
        <w:t xml:space="preserve">ii cu Publicul, </w:t>
      </w:r>
      <w:r w:rsidR="00AD329D">
        <w:rPr>
          <w:rFonts w:ascii="Times New Roman"/>
          <w:color w:val="000000"/>
          <w:sz w:val="24"/>
        </w:rPr>
        <w:t>mobil 0733-143151, email: primar@primariamiclesti.ro</w:t>
      </w:r>
    </w:p>
    <w:p w14:paraId="4DBFEFB0" w14:textId="575B1CA9" w:rsidR="00AD329D" w:rsidRDefault="00AD329D" w:rsidP="00384DD6">
      <w:pPr>
        <w:spacing w:after="0" w:line="240" w:lineRule="auto"/>
        <w:rPr>
          <w:b/>
        </w:rPr>
      </w:pPr>
    </w:p>
    <w:p w14:paraId="5D67648C" w14:textId="628930F0" w:rsidR="00AD329D" w:rsidRDefault="00AD329D" w:rsidP="00384DD6">
      <w:pPr>
        <w:spacing w:after="0" w:line="240" w:lineRule="auto"/>
        <w:rPr>
          <w:b/>
        </w:rPr>
      </w:pPr>
    </w:p>
    <w:p w14:paraId="44275E79" w14:textId="05EE6C46" w:rsidR="00AD329D" w:rsidRDefault="00AD329D" w:rsidP="00384DD6">
      <w:pPr>
        <w:spacing w:after="0" w:line="240" w:lineRule="auto"/>
        <w:rPr>
          <w:b/>
        </w:rPr>
      </w:pPr>
      <w:r>
        <w:rPr>
          <w:b/>
        </w:rPr>
        <w:t>PRIMAR</w:t>
      </w:r>
      <w:r w:rsidR="000A494D">
        <w:rPr>
          <w:b/>
        </w:rPr>
        <w:t>,</w:t>
      </w:r>
    </w:p>
    <w:p w14:paraId="4DF627D8" w14:textId="419B829C" w:rsidR="0004376A" w:rsidRPr="00185FEF" w:rsidRDefault="000A494D" w:rsidP="00384DD6">
      <w:pPr>
        <w:spacing w:after="0" w:line="240" w:lineRule="auto"/>
        <w:rPr>
          <w:b/>
        </w:rPr>
      </w:pPr>
      <w:r>
        <w:rPr>
          <w:b/>
        </w:rPr>
        <w:t>MATEI PETRU</w:t>
      </w:r>
    </w:p>
    <w:sectPr w:rsidR="0004376A" w:rsidRPr="00185FE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5002EFF" w:usb1="C000E47F" w:usb2="00000029" w:usb3="00000000" w:csb0="000001FF" w:csb1="00000000"/>
  </w:font>
  <w:font w:name="Arial">
    <w:panose1 w:val="020B0604020202020204"/>
    <w:charset w:val="00"/>
    <w:family w:val="swiss"/>
    <w:pitch w:val="variable"/>
    <w:sig w:usb0="E0002EFF" w:usb1="C000785B" w:usb2="00000009" w:usb3="00000000" w:csb0="000001FF" w:csb1="00000000"/>
  </w:font>
  <w:font w:name="QCDDEO+Times New Roman">
    <w:altName w:val="Angsana New"/>
    <w:charset w:val="01"/>
    <w:family w:val="roman"/>
    <w:pitch w:val="variable"/>
    <w:sig w:usb0="01010101" w:usb1="01010101" w:usb2="01010101" w:usb3="01010101" w:csb0="01010101" w:csb1="01010101"/>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BSBFB+Times New Roman Italic">
    <w:altName w:val="Angsana New"/>
    <w:charset w:val="01"/>
    <w:family w:val="roman"/>
    <w:pitch w:val="variable"/>
    <w:sig w:usb0="01010101" w:usb1="01010101" w:usb2="01010101" w:usb3="01010101" w:csb0="01010101" w:csb1="01010101"/>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FE5835"/>
    <w:multiLevelType w:val="hybridMultilevel"/>
    <w:tmpl w:val="7D267958"/>
    <w:lvl w:ilvl="0" w:tplc="8A7C3A14">
      <w:start w:val="2"/>
      <w:numFmt w:val="bullet"/>
      <w:lvlText w:val="-"/>
      <w:lvlJc w:val="left"/>
      <w:pPr>
        <w:ind w:left="720" w:hanging="360"/>
      </w:pPr>
      <w:rPr>
        <w:rFonts w:ascii="Calibri" w:eastAsiaTheme="minorHAnsi" w:hAnsi="Calibri"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15:restartNumberingAfterBreak="0">
    <w:nsid w:val="424B6E7D"/>
    <w:multiLevelType w:val="hybridMultilevel"/>
    <w:tmpl w:val="162E552E"/>
    <w:lvl w:ilvl="0" w:tplc="04180001">
      <w:start w:val="1"/>
      <w:numFmt w:val="bullet"/>
      <w:lvlText w:val=""/>
      <w:lvlJc w:val="left"/>
      <w:pPr>
        <w:tabs>
          <w:tab w:val="num" w:pos="720"/>
        </w:tabs>
        <w:ind w:left="720" w:hanging="360"/>
      </w:pPr>
      <w:rPr>
        <w:rFonts w:ascii="Symbol" w:hAnsi="Symbol"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44A4A21"/>
    <w:multiLevelType w:val="hybridMultilevel"/>
    <w:tmpl w:val="0610E2BC"/>
    <w:lvl w:ilvl="0" w:tplc="04180001">
      <w:start w:val="1"/>
      <w:numFmt w:val="bullet"/>
      <w:lvlText w:val=""/>
      <w:lvlJc w:val="left"/>
      <w:pPr>
        <w:tabs>
          <w:tab w:val="num" w:pos="1080"/>
        </w:tabs>
        <w:ind w:left="1080" w:hanging="360"/>
      </w:pPr>
      <w:rPr>
        <w:rFonts w:ascii="Symbol" w:hAnsi="Symbol" w:hint="default"/>
      </w:rPr>
    </w:lvl>
    <w:lvl w:ilvl="1" w:tplc="04180003">
      <w:start w:val="1"/>
      <w:numFmt w:val="bullet"/>
      <w:lvlText w:val="o"/>
      <w:lvlJc w:val="left"/>
      <w:pPr>
        <w:tabs>
          <w:tab w:val="num" w:pos="1800"/>
        </w:tabs>
        <w:ind w:left="1800" w:hanging="360"/>
      </w:pPr>
      <w:rPr>
        <w:rFonts w:ascii="Courier New" w:hAnsi="Courier New" w:cs="Courier New" w:hint="default"/>
      </w:rPr>
    </w:lvl>
    <w:lvl w:ilvl="2" w:tplc="04180001">
      <w:start w:val="1"/>
      <w:numFmt w:val="bullet"/>
      <w:lvlText w:val=""/>
      <w:lvlJc w:val="left"/>
      <w:pPr>
        <w:tabs>
          <w:tab w:val="num" w:pos="2520"/>
        </w:tabs>
        <w:ind w:left="2520" w:hanging="360"/>
      </w:pPr>
      <w:rPr>
        <w:rFonts w:ascii="Symbol" w:hAnsi="Symbol"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cs="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cs="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7BA00D68"/>
    <w:multiLevelType w:val="multilevel"/>
    <w:tmpl w:val="01347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39553984">
    <w:abstractNumId w:val="0"/>
  </w:num>
  <w:num w:numId="2" w16cid:durableId="970673803">
    <w:abstractNumId w:val="3"/>
  </w:num>
  <w:num w:numId="3" w16cid:durableId="1852721366">
    <w:abstractNumId w:val="2"/>
  </w:num>
  <w:num w:numId="4" w16cid:durableId="10676103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6EC4"/>
    <w:rsid w:val="0001611E"/>
    <w:rsid w:val="00020FF6"/>
    <w:rsid w:val="0004376A"/>
    <w:rsid w:val="00060792"/>
    <w:rsid w:val="00064472"/>
    <w:rsid w:val="00076458"/>
    <w:rsid w:val="000A494D"/>
    <w:rsid w:val="001352DA"/>
    <w:rsid w:val="001442C0"/>
    <w:rsid w:val="00185FEF"/>
    <w:rsid w:val="001B6322"/>
    <w:rsid w:val="001C6050"/>
    <w:rsid w:val="001D3D0B"/>
    <w:rsid w:val="00244C8E"/>
    <w:rsid w:val="002B03CA"/>
    <w:rsid w:val="00334C60"/>
    <w:rsid w:val="00384DD6"/>
    <w:rsid w:val="003D12AD"/>
    <w:rsid w:val="003D5041"/>
    <w:rsid w:val="00400891"/>
    <w:rsid w:val="00423101"/>
    <w:rsid w:val="00450D76"/>
    <w:rsid w:val="004A168B"/>
    <w:rsid w:val="005D7230"/>
    <w:rsid w:val="006051C5"/>
    <w:rsid w:val="00606A9C"/>
    <w:rsid w:val="00606EC4"/>
    <w:rsid w:val="00643186"/>
    <w:rsid w:val="006C616F"/>
    <w:rsid w:val="006E391A"/>
    <w:rsid w:val="00735438"/>
    <w:rsid w:val="007470EB"/>
    <w:rsid w:val="007F6E0D"/>
    <w:rsid w:val="00875D46"/>
    <w:rsid w:val="008B4D70"/>
    <w:rsid w:val="00920186"/>
    <w:rsid w:val="00935BE9"/>
    <w:rsid w:val="009C0B7F"/>
    <w:rsid w:val="00A86823"/>
    <w:rsid w:val="00AD329D"/>
    <w:rsid w:val="00AF7E23"/>
    <w:rsid w:val="00B271B9"/>
    <w:rsid w:val="00B32833"/>
    <w:rsid w:val="00C05209"/>
    <w:rsid w:val="00C33603"/>
    <w:rsid w:val="00CF7464"/>
    <w:rsid w:val="00D87783"/>
    <w:rsid w:val="00E02317"/>
    <w:rsid w:val="00E3598B"/>
    <w:rsid w:val="00EC2108"/>
    <w:rsid w:val="00F04E27"/>
    <w:rsid w:val="00F71F2F"/>
    <w:rsid w:val="00FD449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EFE09"/>
  <w15:chartTrackingRefBased/>
  <w15:docId w15:val="{9FAA4ED1-5374-4934-ACB8-749B741E9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384DD6"/>
    <w:pPr>
      <w:ind w:left="720"/>
      <w:contextualSpacing/>
    </w:pPr>
  </w:style>
  <w:style w:type="table" w:styleId="Tabelgril">
    <w:name w:val="Table Grid"/>
    <w:basedOn w:val="TabelNormal"/>
    <w:uiPriority w:val="39"/>
    <w:rsid w:val="00185F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unhideWhenUsed/>
    <w:rsid w:val="009C0B7F"/>
    <w:rPr>
      <w:color w:val="0563C1" w:themeColor="hyperlink"/>
      <w:u w:val="single"/>
    </w:rPr>
  </w:style>
  <w:style w:type="character" w:styleId="MeniuneNerezolvat">
    <w:name w:val="Unresolved Mention"/>
    <w:basedOn w:val="Fontdeparagrafimplicit"/>
    <w:uiPriority w:val="99"/>
    <w:semiHidden/>
    <w:unhideWhenUsed/>
    <w:rsid w:val="009C0B7F"/>
    <w:rPr>
      <w:color w:val="808080"/>
      <w:shd w:val="clear" w:color="auto" w:fill="E6E6E6"/>
    </w:rPr>
  </w:style>
  <w:style w:type="paragraph" w:styleId="TextnBalon">
    <w:name w:val="Balloon Text"/>
    <w:basedOn w:val="Normal"/>
    <w:link w:val="TextnBalonCaracter"/>
    <w:uiPriority w:val="99"/>
    <w:semiHidden/>
    <w:unhideWhenUsed/>
    <w:rsid w:val="00076458"/>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076458"/>
    <w:rPr>
      <w:rFonts w:ascii="Segoe UI" w:hAnsi="Segoe UI" w:cs="Segoe UI"/>
      <w:sz w:val="18"/>
      <w:szCs w:val="18"/>
    </w:rPr>
  </w:style>
  <w:style w:type="paragraph" w:styleId="NormalWeb">
    <w:name w:val="Normal (Web)"/>
    <w:basedOn w:val="Normal"/>
    <w:uiPriority w:val="99"/>
    <w:semiHidden/>
    <w:unhideWhenUsed/>
    <w:rsid w:val="001352D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1352DA"/>
    <w:rPr>
      <w:b/>
      <w:bCs/>
    </w:rPr>
  </w:style>
  <w:style w:type="paragraph" w:customStyle="1" w:styleId="Style4">
    <w:name w:val="Style4"/>
    <w:basedOn w:val="Normal"/>
    <w:rsid w:val="00C33603"/>
    <w:pPr>
      <w:widowControl w:val="0"/>
      <w:autoSpaceDE w:val="0"/>
      <w:autoSpaceDN w:val="0"/>
      <w:adjustRightInd w:val="0"/>
      <w:spacing w:after="0" w:line="240" w:lineRule="auto"/>
    </w:pPr>
    <w:rPr>
      <w:rFonts w:ascii="Arial" w:eastAsia="Times New Roman" w:hAnsi="Arial" w:cs="Arial"/>
      <w:sz w:val="24"/>
      <w:szCs w:val="24"/>
      <w:lang w:val="en-US"/>
    </w:rPr>
  </w:style>
  <w:style w:type="character" w:customStyle="1" w:styleId="FontStyle11">
    <w:name w:val="Font Style11"/>
    <w:rsid w:val="00C33603"/>
    <w:rPr>
      <w:rFonts w:ascii="Arial" w:hAnsi="Arial" w:cs="Arial"/>
      <w:b/>
      <w:bCs/>
      <w:sz w:val="20"/>
      <w:szCs w:val="20"/>
    </w:rPr>
  </w:style>
  <w:style w:type="character" w:customStyle="1" w:styleId="FontStyle12">
    <w:name w:val="Font Style12"/>
    <w:rsid w:val="00C33603"/>
    <w:rPr>
      <w:rFonts w:ascii="Arial" w:hAnsi="Arial" w:cs="Arial"/>
      <w:sz w:val="20"/>
      <w:szCs w:val="20"/>
    </w:rPr>
  </w:style>
  <w:style w:type="paragraph" w:customStyle="1" w:styleId="Style5">
    <w:name w:val="Style5"/>
    <w:basedOn w:val="Normal"/>
    <w:rsid w:val="00C33603"/>
    <w:pPr>
      <w:widowControl w:val="0"/>
      <w:autoSpaceDE w:val="0"/>
      <w:autoSpaceDN w:val="0"/>
      <w:adjustRightInd w:val="0"/>
      <w:spacing w:after="0" w:line="379" w:lineRule="exact"/>
      <w:ind w:firstLine="1728"/>
    </w:pPr>
    <w:rPr>
      <w:rFonts w:ascii="Arial" w:eastAsia="Times New Roman" w:hAnsi="Arial" w:cs="Arial"/>
      <w:sz w:val="24"/>
      <w:szCs w:val="24"/>
      <w:lang w:val="en-US"/>
    </w:rPr>
  </w:style>
  <w:style w:type="paragraph" w:customStyle="1" w:styleId="Style6">
    <w:name w:val="Style6"/>
    <w:basedOn w:val="Normal"/>
    <w:rsid w:val="00C33603"/>
    <w:pPr>
      <w:widowControl w:val="0"/>
      <w:autoSpaceDE w:val="0"/>
      <w:autoSpaceDN w:val="0"/>
      <w:adjustRightInd w:val="0"/>
      <w:spacing w:after="0" w:line="259" w:lineRule="exact"/>
      <w:ind w:hanging="336"/>
    </w:pPr>
    <w:rPr>
      <w:rFonts w:ascii="Arial" w:eastAsia="Times New Roman" w:hAnsi="Arial" w:cs="Arial"/>
      <w:sz w:val="24"/>
      <w:szCs w:val="24"/>
      <w:lang w:val="en-US"/>
    </w:rPr>
  </w:style>
  <w:style w:type="character" w:customStyle="1" w:styleId="FontStyle19">
    <w:name w:val="Font Style19"/>
    <w:uiPriority w:val="99"/>
    <w:rsid w:val="00C33603"/>
    <w:rPr>
      <w:rFonts w:ascii="Times New Roman" w:hAnsi="Times New Roman" w:cs="Times New Roman"/>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019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mail:%20primar@primariamiclesti.ro"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1781</Words>
  <Characters>10155</Characters>
  <Application>Microsoft Office Word</Application>
  <DocSecurity>0</DocSecurity>
  <Lines>84</Lines>
  <Paragraphs>23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Miclesti</dc:creator>
  <cp:keywords/>
  <dc:description/>
  <cp:lastModifiedBy>Comuna Miclesti</cp:lastModifiedBy>
  <cp:revision>2</cp:revision>
  <cp:lastPrinted>2024-09-18T11:46:00Z</cp:lastPrinted>
  <dcterms:created xsi:type="dcterms:W3CDTF">2026-02-02T06:38:00Z</dcterms:created>
  <dcterms:modified xsi:type="dcterms:W3CDTF">2026-02-02T06:38:00Z</dcterms:modified>
</cp:coreProperties>
</file>