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2F9E9B" w14:textId="77777777" w:rsidR="002B03CA" w:rsidRDefault="002B03CA" w:rsidP="00384DD6">
      <w:pPr>
        <w:spacing w:after="0" w:line="240" w:lineRule="auto"/>
        <w:jc w:val="center"/>
        <w:rPr>
          <w:b/>
        </w:rPr>
      </w:pPr>
    </w:p>
    <w:p w14:paraId="6150DA68" w14:textId="77777777" w:rsidR="00EC2108" w:rsidRDefault="00EC2108" w:rsidP="00384DD6">
      <w:pPr>
        <w:spacing w:after="0" w:line="240" w:lineRule="auto"/>
        <w:jc w:val="center"/>
        <w:rPr>
          <w:b/>
        </w:rPr>
      </w:pPr>
    </w:p>
    <w:p w14:paraId="2EBB49A6" w14:textId="77777777" w:rsidR="001442C0" w:rsidRDefault="001442C0" w:rsidP="00384DD6">
      <w:pPr>
        <w:spacing w:after="0" w:line="240" w:lineRule="auto"/>
        <w:jc w:val="center"/>
        <w:rPr>
          <w:b/>
        </w:rPr>
      </w:pPr>
    </w:p>
    <w:p w14:paraId="12E0C9C9" w14:textId="7A55200B" w:rsidR="0001611E" w:rsidRDefault="0001611E" w:rsidP="00384DD6">
      <w:pPr>
        <w:spacing w:after="0" w:line="240" w:lineRule="auto"/>
        <w:jc w:val="center"/>
        <w:rPr>
          <w:b/>
        </w:rPr>
      </w:pPr>
      <w:r>
        <w:rPr>
          <w:noProof/>
        </w:rPr>
        <w:drawing>
          <wp:anchor distT="0" distB="0" distL="114300" distR="114300" simplePos="0" relativeHeight="251659264" behindDoc="1" locked="0" layoutInCell="1" allowOverlap="1" wp14:anchorId="64E6709D" wp14:editId="0BE0FD18">
            <wp:simplePos x="0" y="0"/>
            <wp:positionH relativeFrom="margin">
              <wp:posOffset>-4445</wp:posOffset>
            </wp:positionH>
            <wp:positionV relativeFrom="paragraph">
              <wp:posOffset>5080</wp:posOffset>
            </wp:positionV>
            <wp:extent cx="1256030" cy="1428115"/>
            <wp:effectExtent l="0" t="0" r="1270" b="635"/>
            <wp:wrapNone/>
            <wp:docPr id="7" name="_x00001" descr="ooxWord://word/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00001" descr="ooxWord://word/media/image2.jpe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256030" cy="1428115"/>
                    </a:xfrm>
                    <a:prstGeom prst="rect">
                      <a:avLst/>
                    </a:prstGeom>
                    <a:noFill/>
                  </pic:spPr>
                </pic:pic>
              </a:graphicData>
            </a:graphic>
            <wp14:sizeRelH relativeFrom="page">
              <wp14:pctWidth>0</wp14:pctWidth>
            </wp14:sizeRelH>
            <wp14:sizeRelV relativeFrom="page">
              <wp14:pctHeight>0</wp14:pctHeight>
            </wp14:sizeRelV>
          </wp:anchor>
        </w:drawing>
      </w:r>
    </w:p>
    <w:p w14:paraId="132FEFA3" w14:textId="5D222AB6" w:rsidR="0001611E" w:rsidRDefault="0001611E" w:rsidP="00384DD6">
      <w:pPr>
        <w:spacing w:after="0" w:line="240" w:lineRule="auto"/>
        <w:jc w:val="center"/>
        <w:rPr>
          <w:b/>
        </w:rPr>
      </w:pPr>
    </w:p>
    <w:p w14:paraId="453CFD15" w14:textId="181FCAC4" w:rsidR="0001611E" w:rsidRDefault="0001611E" w:rsidP="0001611E">
      <w:pPr>
        <w:widowControl w:val="0"/>
        <w:autoSpaceDE w:val="0"/>
        <w:autoSpaceDN w:val="0"/>
        <w:spacing w:after="0" w:line="266" w:lineRule="exact"/>
        <w:ind w:left="643"/>
        <w:rPr>
          <w:rFonts w:ascii="Times New Roman"/>
          <w:color w:val="000000"/>
          <w:sz w:val="24"/>
        </w:rPr>
      </w:pPr>
      <w:r>
        <w:rPr>
          <w:rFonts w:ascii="Times New Roman"/>
          <w:color w:val="000000"/>
          <w:sz w:val="24"/>
        </w:rPr>
        <w:t xml:space="preserve">                                                                                     COMUNA</w:t>
      </w:r>
      <w:r>
        <w:rPr>
          <w:rFonts w:ascii="Times New Roman"/>
          <w:color w:val="000000"/>
          <w:spacing w:val="-1"/>
          <w:sz w:val="24"/>
        </w:rPr>
        <w:t xml:space="preserve"> </w:t>
      </w:r>
      <w:r>
        <w:rPr>
          <w:rFonts w:ascii="Times New Roman"/>
          <w:color w:val="000000"/>
          <w:sz w:val="24"/>
        </w:rPr>
        <w:t>MICLESTI</w:t>
      </w:r>
    </w:p>
    <w:p w14:paraId="4FC5DC67" w14:textId="198B5802" w:rsidR="0001611E" w:rsidRDefault="0001611E" w:rsidP="0001611E">
      <w:pPr>
        <w:widowControl w:val="0"/>
        <w:autoSpaceDE w:val="0"/>
        <w:autoSpaceDN w:val="0"/>
        <w:spacing w:before="10" w:after="0" w:line="266" w:lineRule="exact"/>
        <w:ind w:left="763"/>
        <w:rPr>
          <w:rFonts w:ascii="QCDDEO+Times New Roman"/>
          <w:color w:val="000000"/>
          <w:sz w:val="24"/>
        </w:rPr>
      </w:pPr>
      <w:r>
        <w:rPr>
          <w:rFonts w:ascii="QCDDEO+Times New Roman" w:hAnsi="QCDDEO+Times New Roman" w:cs="QCDDEO+Times New Roman"/>
          <w:color w:val="000000"/>
          <w:sz w:val="24"/>
        </w:rPr>
        <w:t xml:space="preserve">                                                                                                                                             JUDE</w:t>
      </w:r>
      <w:r w:rsidR="00076458">
        <w:rPr>
          <w:rFonts w:ascii="Cambria" w:hAnsi="Cambria" w:cs="Cambria"/>
          <w:color w:val="000000"/>
          <w:sz w:val="24"/>
        </w:rPr>
        <w:t>T</w:t>
      </w:r>
      <w:r>
        <w:rPr>
          <w:rFonts w:ascii="QCDDEO+Times New Roman" w:hAnsi="QCDDEO+Times New Roman" w:cs="QCDDEO+Times New Roman"/>
          <w:color w:val="000000"/>
          <w:sz w:val="24"/>
        </w:rPr>
        <w:t>UL</w:t>
      </w:r>
      <w:r>
        <w:rPr>
          <w:rFonts w:ascii="QCDDEO+Times New Roman"/>
          <w:color w:val="000000"/>
          <w:spacing w:val="-5"/>
          <w:sz w:val="24"/>
        </w:rPr>
        <w:t xml:space="preserve"> </w:t>
      </w:r>
      <w:r>
        <w:rPr>
          <w:rFonts w:ascii="QCDDEO+Times New Roman"/>
          <w:color w:val="000000"/>
          <w:spacing w:val="1"/>
          <w:sz w:val="24"/>
        </w:rPr>
        <w:t>VASLUI</w:t>
      </w:r>
    </w:p>
    <w:p w14:paraId="74A54A16" w14:textId="4EE822FD" w:rsidR="0001611E" w:rsidRDefault="0001611E" w:rsidP="0001611E">
      <w:pPr>
        <w:widowControl w:val="0"/>
        <w:autoSpaceDE w:val="0"/>
        <w:autoSpaceDN w:val="0"/>
        <w:spacing w:before="10" w:after="0" w:line="266" w:lineRule="exact"/>
        <w:rPr>
          <w:rFonts w:ascii="Times New Roman"/>
          <w:color w:val="000000"/>
          <w:sz w:val="24"/>
        </w:rPr>
      </w:pPr>
      <w:r>
        <w:rPr>
          <w:rFonts w:ascii="Times New Roman"/>
          <w:color w:val="000000"/>
          <w:sz w:val="24"/>
        </w:rPr>
        <w:t xml:space="preserve">                                                                                       PRIMARIA </w:t>
      </w:r>
      <w:r>
        <w:rPr>
          <w:rFonts w:ascii="Times New Roman"/>
          <w:color w:val="000000"/>
          <w:spacing w:val="1"/>
          <w:sz w:val="24"/>
        </w:rPr>
        <w:t>COMUNEI</w:t>
      </w:r>
      <w:r>
        <w:rPr>
          <w:rFonts w:ascii="Times New Roman"/>
          <w:color w:val="000000"/>
          <w:spacing w:val="-2"/>
          <w:sz w:val="24"/>
        </w:rPr>
        <w:t xml:space="preserve"> </w:t>
      </w:r>
      <w:r>
        <w:rPr>
          <w:rFonts w:ascii="Times New Roman"/>
          <w:color w:val="000000"/>
          <w:sz w:val="24"/>
        </w:rPr>
        <w:t>MICLESTI</w:t>
      </w:r>
    </w:p>
    <w:p w14:paraId="041812B3" w14:textId="1DFF21A0" w:rsidR="0001611E" w:rsidRDefault="0001611E" w:rsidP="0001611E">
      <w:pPr>
        <w:widowControl w:val="0"/>
        <w:autoSpaceDE w:val="0"/>
        <w:autoSpaceDN w:val="0"/>
        <w:spacing w:before="10" w:after="0" w:line="266" w:lineRule="exact"/>
        <w:ind w:left="1070"/>
        <w:rPr>
          <w:rFonts w:ascii="Times New Roman"/>
          <w:color w:val="000000"/>
          <w:sz w:val="24"/>
        </w:rPr>
      </w:pPr>
      <w:r>
        <w:rPr>
          <w:rFonts w:ascii="Times New Roman"/>
          <w:color w:val="000000"/>
          <w:spacing w:val="-1"/>
          <w:sz w:val="24"/>
        </w:rPr>
        <w:t xml:space="preserve">                                                                                       CUI:</w:t>
      </w:r>
      <w:r>
        <w:rPr>
          <w:rFonts w:ascii="Times New Roman"/>
          <w:color w:val="000000"/>
          <w:spacing w:val="1"/>
          <w:sz w:val="24"/>
        </w:rPr>
        <w:t xml:space="preserve"> </w:t>
      </w:r>
      <w:r>
        <w:rPr>
          <w:rFonts w:ascii="Times New Roman"/>
          <w:color w:val="000000"/>
          <w:sz w:val="24"/>
        </w:rPr>
        <w:t>3337605</w:t>
      </w:r>
    </w:p>
    <w:p w14:paraId="2A92154D" w14:textId="7747DECE" w:rsidR="0001611E" w:rsidRDefault="0001611E" w:rsidP="0001611E">
      <w:pPr>
        <w:widowControl w:val="0"/>
        <w:autoSpaceDE w:val="0"/>
        <w:autoSpaceDN w:val="0"/>
        <w:spacing w:before="10" w:after="0" w:line="266" w:lineRule="exact"/>
        <w:ind w:left="540"/>
        <w:rPr>
          <w:rFonts w:ascii="Times New Roman"/>
          <w:color w:val="000000"/>
          <w:sz w:val="24"/>
        </w:rPr>
      </w:pPr>
      <w:r>
        <w:rPr>
          <w:rFonts w:ascii="Times New Roman"/>
          <w:color w:val="000000"/>
          <w:sz w:val="24"/>
        </w:rPr>
        <w:t xml:space="preserve">                                                                                      TEL./FAX: 0259/326833</w:t>
      </w:r>
    </w:p>
    <w:p w14:paraId="4147EE42" w14:textId="5C97B28C" w:rsidR="0001611E" w:rsidRDefault="009C0B7F" w:rsidP="0001611E">
      <w:pPr>
        <w:widowControl w:val="0"/>
        <w:autoSpaceDE w:val="0"/>
        <w:autoSpaceDN w:val="0"/>
        <w:spacing w:before="10" w:after="0" w:line="266" w:lineRule="exact"/>
        <w:ind w:left="108"/>
        <w:rPr>
          <w:rFonts w:ascii="Times New Roman"/>
          <w:color w:val="000000"/>
          <w:sz w:val="24"/>
          <w:u w:val="single"/>
        </w:rPr>
      </w:pPr>
      <w:r>
        <w:t xml:space="preserve">                                                                                                        </w:t>
      </w:r>
      <w:hyperlink r:id="rId6" w:history="1">
        <w:r w:rsidR="00244C8E" w:rsidRPr="00936AC2">
          <w:rPr>
            <w:rStyle w:val="Hyperlink"/>
            <w:rFonts w:ascii="Times New Roman"/>
            <w:sz w:val="24"/>
          </w:rPr>
          <w:t>e-mail: primar@primariamiclesti.ro</w:t>
        </w:r>
      </w:hyperlink>
    </w:p>
    <w:p w14:paraId="7F8C3828" w14:textId="314237C0" w:rsidR="0001611E" w:rsidRDefault="009C0B7F" w:rsidP="0001611E">
      <w:pPr>
        <w:widowControl w:val="0"/>
        <w:autoSpaceDE w:val="0"/>
        <w:autoSpaceDN w:val="0"/>
        <w:spacing w:before="10" w:after="0" w:line="266" w:lineRule="exact"/>
        <w:ind w:left="34"/>
        <w:rPr>
          <w:rFonts w:ascii="Times New Roman"/>
          <w:color w:val="000000"/>
          <w:sz w:val="24"/>
        </w:rPr>
      </w:pPr>
      <w:r>
        <w:rPr>
          <w:rFonts w:ascii="Times New Roman"/>
          <w:color w:val="000000"/>
          <w:sz w:val="24"/>
        </w:rPr>
        <w:t xml:space="preserve">                                                                                       </w:t>
      </w:r>
      <w:r w:rsidR="0001611E">
        <w:rPr>
          <w:rFonts w:ascii="Times New Roman"/>
          <w:color w:val="000000"/>
          <w:sz w:val="24"/>
        </w:rPr>
        <w:t>https://primariamiclesti.garohost.ro/</w:t>
      </w:r>
    </w:p>
    <w:p w14:paraId="365E4C52" w14:textId="77777777" w:rsidR="004A0B79" w:rsidRDefault="004A0B79" w:rsidP="004A0B79">
      <w:pPr>
        <w:spacing w:after="0" w:line="240" w:lineRule="auto"/>
        <w:rPr>
          <w:b/>
        </w:rPr>
      </w:pPr>
      <w:r>
        <w:rPr>
          <w:b/>
        </w:rPr>
        <w:t>Nr. 2110/23.04.2026</w:t>
      </w:r>
    </w:p>
    <w:p w14:paraId="5AA2A780" w14:textId="77777777" w:rsidR="004A0B79" w:rsidRDefault="004A0B79" w:rsidP="004A0B79">
      <w:pPr>
        <w:spacing w:after="0" w:line="240" w:lineRule="auto"/>
        <w:jc w:val="center"/>
        <w:rPr>
          <w:b/>
        </w:rPr>
      </w:pPr>
    </w:p>
    <w:p w14:paraId="2D00BECE" w14:textId="77777777" w:rsidR="004A0B79" w:rsidRDefault="004A0B79" w:rsidP="004A0B79">
      <w:pPr>
        <w:spacing w:after="0" w:line="240" w:lineRule="auto"/>
        <w:jc w:val="center"/>
        <w:rPr>
          <w:b/>
        </w:rPr>
      </w:pPr>
    </w:p>
    <w:p w14:paraId="10A4AE7E" w14:textId="77777777" w:rsidR="004A0B79" w:rsidRPr="003D5041" w:rsidRDefault="004A0B79" w:rsidP="004A0B79">
      <w:pPr>
        <w:spacing w:after="0" w:line="240" w:lineRule="auto"/>
        <w:jc w:val="center"/>
        <w:rPr>
          <w:b/>
        </w:rPr>
      </w:pPr>
      <w:r w:rsidRPr="003D5041">
        <w:rPr>
          <w:b/>
        </w:rPr>
        <w:t>CONCURS DE RECRUTARE</w:t>
      </w:r>
    </w:p>
    <w:p w14:paraId="18C6E075" w14:textId="77777777" w:rsidR="004A0B79" w:rsidRPr="007F6E0D" w:rsidRDefault="004A0B79" w:rsidP="004A0B79">
      <w:pPr>
        <w:spacing w:after="0" w:line="240" w:lineRule="auto"/>
        <w:jc w:val="center"/>
        <w:rPr>
          <w:b/>
        </w:rPr>
      </w:pPr>
      <w:r w:rsidRPr="007F6E0D">
        <w:rPr>
          <w:b/>
        </w:rPr>
        <w:t>pentru ocuparea funcției publice vacante de execuție de referent clasa III -(referent fiscal) , grad</w:t>
      </w:r>
    </w:p>
    <w:p w14:paraId="209DA353" w14:textId="77777777" w:rsidR="004A0B79" w:rsidRPr="007F6E0D" w:rsidRDefault="004A0B79" w:rsidP="004A0B79">
      <w:pPr>
        <w:spacing w:after="0" w:line="240" w:lineRule="auto"/>
        <w:jc w:val="center"/>
        <w:rPr>
          <w:b/>
        </w:rPr>
      </w:pPr>
      <w:r w:rsidRPr="007F6E0D">
        <w:rPr>
          <w:b/>
        </w:rPr>
        <w:t xml:space="preserve">profesional </w:t>
      </w:r>
      <w:r>
        <w:rPr>
          <w:b/>
        </w:rPr>
        <w:t>Asistent</w:t>
      </w:r>
      <w:r w:rsidRPr="007F6E0D">
        <w:rPr>
          <w:b/>
        </w:rPr>
        <w:t xml:space="preserve"> – UAT Comuna Miclesti , Județul Vaslui</w:t>
      </w:r>
    </w:p>
    <w:p w14:paraId="5A8F712E" w14:textId="77777777" w:rsidR="004A0B79" w:rsidRDefault="004A0B79" w:rsidP="004A0B79">
      <w:pPr>
        <w:spacing w:after="0" w:line="240" w:lineRule="auto"/>
        <w:jc w:val="center"/>
      </w:pPr>
    </w:p>
    <w:p w14:paraId="4BF5DD3C" w14:textId="77777777" w:rsidR="004A0B79" w:rsidRDefault="004A0B79" w:rsidP="004A0B79">
      <w:pPr>
        <w:spacing w:after="0" w:line="240" w:lineRule="auto"/>
        <w:ind w:firstLine="708"/>
        <w:jc w:val="both"/>
      </w:pPr>
      <w:r>
        <w:t>Primăria comunei Miclesti, județul Vaslui, organizează in data de 25.05.2026 concurs de</w:t>
      </w:r>
    </w:p>
    <w:p w14:paraId="32351360" w14:textId="083609D1" w:rsidR="004A0B79" w:rsidRPr="004A0B79" w:rsidRDefault="004A0B79" w:rsidP="004A0B79">
      <w:pPr>
        <w:spacing w:after="0" w:line="240" w:lineRule="auto"/>
        <w:jc w:val="both"/>
        <w:rPr>
          <w:b/>
          <w:bCs/>
        </w:rPr>
      </w:pPr>
      <w:r>
        <w:t xml:space="preserve">recrutare pentru ocuparea funcției publice vacante de execuție de </w:t>
      </w:r>
      <w:r w:rsidRPr="004A0B79">
        <w:rPr>
          <w:b/>
          <w:bCs/>
        </w:rPr>
        <w:t>R</w:t>
      </w:r>
      <w:r w:rsidRPr="004A0B79">
        <w:rPr>
          <w:b/>
          <w:bCs/>
        </w:rPr>
        <w:t xml:space="preserve">eferent clasa III -(referent fiscal) </w:t>
      </w:r>
    </w:p>
    <w:p w14:paraId="393515C7" w14:textId="6CE15BB4" w:rsidR="004A0B79" w:rsidRDefault="004A0B79" w:rsidP="004A0B79">
      <w:pPr>
        <w:spacing w:after="0" w:line="240" w:lineRule="auto"/>
        <w:jc w:val="both"/>
      </w:pPr>
      <w:r w:rsidRPr="004A0B79">
        <w:rPr>
          <w:b/>
          <w:bCs/>
        </w:rPr>
        <w:t>grad profesional Asistent</w:t>
      </w:r>
      <w:r>
        <w:rPr>
          <w:b/>
          <w:bCs/>
        </w:rPr>
        <w:t>, Compartiment Financiar-Contabil,</w:t>
      </w:r>
      <w:r>
        <w:t xml:space="preserve"> ID post 269515,din cadrul aparatului de specialitate al primarului comunei</w:t>
      </w:r>
    </w:p>
    <w:p w14:paraId="44914D35" w14:textId="77777777" w:rsidR="004A0B79" w:rsidRDefault="004A0B79" w:rsidP="004A0B79">
      <w:pPr>
        <w:spacing w:after="0" w:line="240" w:lineRule="auto"/>
        <w:jc w:val="both"/>
      </w:pPr>
      <w:r>
        <w:t>Miclesti, județul Vaslui.</w:t>
      </w:r>
    </w:p>
    <w:p w14:paraId="154BC2E6" w14:textId="77777777" w:rsidR="004A0B79" w:rsidRDefault="004A0B79" w:rsidP="004A0B79">
      <w:pPr>
        <w:spacing w:after="0" w:line="240" w:lineRule="auto"/>
        <w:jc w:val="both"/>
      </w:pPr>
      <w:r>
        <w:t>Concursul se va desfășura la sediul Primăriei Comunei Miclesti, județul Vaslui.</w:t>
      </w:r>
    </w:p>
    <w:p w14:paraId="1680A076" w14:textId="77777777" w:rsidR="004A0B79" w:rsidRDefault="004A0B79" w:rsidP="004A0B79">
      <w:pPr>
        <w:spacing w:after="0" w:line="240" w:lineRule="auto"/>
        <w:jc w:val="both"/>
      </w:pPr>
      <w:r>
        <w:t>Programul de lucru va fi de 8 ore pe zi si de 40 ore pe săptămâna .</w:t>
      </w:r>
    </w:p>
    <w:p w14:paraId="0589FF1A" w14:textId="77777777" w:rsidR="004A0B79" w:rsidRPr="006051C5" w:rsidRDefault="004A0B79" w:rsidP="004A0B79">
      <w:pPr>
        <w:spacing w:after="0" w:line="240" w:lineRule="auto"/>
        <w:jc w:val="both"/>
        <w:rPr>
          <w:b/>
        </w:rPr>
      </w:pPr>
      <w:r w:rsidRPr="006051C5">
        <w:rPr>
          <w:b/>
        </w:rPr>
        <w:t xml:space="preserve">Condiții pentru ocuparea postului: </w:t>
      </w:r>
    </w:p>
    <w:p w14:paraId="1A0C4A4F" w14:textId="25233CC7" w:rsidR="004A0B79" w:rsidRDefault="004A0B79" w:rsidP="004A0B79">
      <w:pPr>
        <w:spacing w:after="0" w:line="240" w:lineRule="auto"/>
        <w:jc w:val="both"/>
      </w:pPr>
      <w:r>
        <w:t xml:space="preserve">Studii de specialitate: -studii </w:t>
      </w:r>
      <w:r>
        <w:t xml:space="preserve">liceale, finalizate cu diploma de bacalaureat </w:t>
      </w:r>
    </w:p>
    <w:p w14:paraId="648B8593" w14:textId="77777777" w:rsidR="004A0B79" w:rsidRDefault="004A0B79" w:rsidP="004A0B79">
      <w:pPr>
        <w:spacing w:after="0" w:line="240" w:lineRule="auto"/>
        <w:jc w:val="both"/>
      </w:pPr>
      <w:r>
        <w:t xml:space="preserve">Domeniu de studiu: </w:t>
      </w:r>
    </w:p>
    <w:p w14:paraId="5790402D" w14:textId="1B67B753" w:rsidR="004A0B79" w:rsidRDefault="004A0B79" w:rsidP="004A0B79">
      <w:pPr>
        <w:spacing w:after="0" w:line="240" w:lineRule="auto"/>
        <w:jc w:val="both"/>
      </w:pPr>
      <w:r>
        <w:t xml:space="preserve">Vechime minima in specialitatea studiilor </w:t>
      </w:r>
      <w:r>
        <w:t>1</w:t>
      </w:r>
      <w:r>
        <w:t xml:space="preserve"> an</w:t>
      </w:r>
    </w:p>
    <w:p w14:paraId="5F989D77" w14:textId="77777777" w:rsidR="004A0B79" w:rsidRDefault="004A0B79" w:rsidP="004A0B79">
      <w:pPr>
        <w:spacing w:after="0" w:line="240" w:lineRule="auto"/>
        <w:jc w:val="both"/>
      </w:pPr>
    </w:p>
    <w:p w14:paraId="7CDDCCD2" w14:textId="77777777" w:rsidR="004A0B79" w:rsidRPr="007F6E0D" w:rsidRDefault="004A0B79" w:rsidP="004A0B79">
      <w:pPr>
        <w:spacing w:after="0" w:line="240" w:lineRule="auto"/>
        <w:jc w:val="both"/>
        <w:rPr>
          <w:b/>
        </w:rPr>
      </w:pPr>
      <w:r w:rsidRPr="007F6E0D">
        <w:rPr>
          <w:b/>
        </w:rPr>
        <w:t>Condiții de desfășurare a concursului:</w:t>
      </w:r>
    </w:p>
    <w:p w14:paraId="64079863" w14:textId="77777777" w:rsidR="004A0B79" w:rsidRDefault="004A0B79" w:rsidP="004A0B79">
      <w:pPr>
        <w:pStyle w:val="Listparagraf"/>
        <w:numPr>
          <w:ilvl w:val="0"/>
          <w:numId w:val="1"/>
        </w:numPr>
        <w:spacing w:after="0" w:line="240" w:lineRule="auto"/>
        <w:jc w:val="both"/>
      </w:pPr>
      <w:r>
        <w:t>data publicare anunț 23.04.2026</w:t>
      </w:r>
    </w:p>
    <w:p w14:paraId="126DF0CC" w14:textId="77777777" w:rsidR="004A0B79" w:rsidRDefault="004A0B79" w:rsidP="004A0B79">
      <w:pPr>
        <w:pStyle w:val="Listparagraf"/>
        <w:numPr>
          <w:ilvl w:val="0"/>
          <w:numId w:val="1"/>
        </w:numPr>
        <w:spacing w:after="0" w:line="240" w:lineRule="auto"/>
        <w:jc w:val="both"/>
      </w:pPr>
      <w:r>
        <w:t>depunerea dosarelor 23.04.2026-12.05.2026 ora 16.00</w:t>
      </w:r>
    </w:p>
    <w:p w14:paraId="1EBB8BFE" w14:textId="77777777" w:rsidR="004A0B79" w:rsidRDefault="004A0B79" w:rsidP="004A0B79">
      <w:pPr>
        <w:pStyle w:val="Listparagraf"/>
        <w:numPr>
          <w:ilvl w:val="0"/>
          <w:numId w:val="1"/>
        </w:numPr>
        <w:spacing w:after="0" w:line="240" w:lineRule="auto"/>
        <w:jc w:val="both"/>
      </w:pPr>
      <w:r>
        <w:t>proba scrisa - in data de 25.05.2026, ora 11.00</w:t>
      </w:r>
    </w:p>
    <w:p w14:paraId="1C189360" w14:textId="6B0D63A5" w:rsidR="0001611E" w:rsidRPr="004A0B79" w:rsidRDefault="004A0B79" w:rsidP="004A0B79">
      <w:pPr>
        <w:pStyle w:val="Listparagraf"/>
        <w:numPr>
          <w:ilvl w:val="0"/>
          <w:numId w:val="1"/>
        </w:numPr>
        <w:spacing w:after="0" w:line="240" w:lineRule="auto"/>
        <w:jc w:val="both"/>
      </w:pPr>
      <w:r>
        <w:t>interviul se susține in maxim 5 zile lucrătoare de la data susținerii probei scrise</w:t>
      </w:r>
    </w:p>
    <w:p w14:paraId="5D774FCB" w14:textId="77777777" w:rsidR="0001611E" w:rsidRDefault="0001611E" w:rsidP="00384DD6">
      <w:pPr>
        <w:spacing w:after="0" w:line="240" w:lineRule="auto"/>
        <w:jc w:val="center"/>
        <w:rPr>
          <w:b/>
        </w:rPr>
      </w:pPr>
    </w:p>
    <w:p w14:paraId="45D64394" w14:textId="77777777" w:rsidR="00384DD6" w:rsidRPr="007F6E0D" w:rsidRDefault="00384DD6" w:rsidP="0004376A">
      <w:pPr>
        <w:spacing w:after="0" w:line="240" w:lineRule="auto"/>
        <w:jc w:val="both"/>
        <w:rPr>
          <w:b/>
        </w:rPr>
      </w:pPr>
      <w:r w:rsidRPr="007F6E0D">
        <w:rPr>
          <w:b/>
        </w:rPr>
        <w:t>Persoana de contact pentru preluarea dosarelor:</w:t>
      </w:r>
    </w:p>
    <w:p w14:paraId="47EB56D0" w14:textId="67B130E8" w:rsidR="00384DD6" w:rsidRDefault="00384DD6" w:rsidP="0004376A">
      <w:pPr>
        <w:spacing w:after="0" w:line="240" w:lineRule="auto"/>
        <w:jc w:val="both"/>
      </w:pPr>
      <w:r>
        <w:t>Olaru Cristina</w:t>
      </w:r>
      <w:r w:rsidR="000A494D">
        <w:t>-Dana</w:t>
      </w:r>
      <w:r>
        <w:t xml:space="preserve"> – </w:t>
      </w:r>
      <w:r w:rsidR="000A494D">
        <w:t>I</w:t>
      </w:r>
      <w:r>
        <w:t xml:space="preserve">nspector în cadrul </w:t>
      </w:r>
      <w:r w:rsidR="000A494D">
        <w:t xml:space="preserve">Compartimentului Resurse Umane si Relații cu Publicul al </w:t>
      </w:r>
      <w:r>
        <w:t>Primăriei comunei Miclesti , telefon 0733-143151.</w:t>
      </w:r>
    </w:p>
    <w:p w14:paraId="3E2C9226" w14:textId="77777777" w:rsidR="00384DD6" w:rsidRDefault="00384DD6" w:rsidP="0004376A">
      <w:pPr>
        <w:spacing w:after="0" w:line="240" w:lineRule="auto"/>
        <w:jc w:val="both"/>
      </w:pPr>
    </w:p>
    <w:p w14:paraId="2A6E3F6F" w14:textId="2030A17E" w:rsidR="00384DD6" w:rsidRPr="008B4D70" w:rsidRDefault="007F6E0D" w:rsidP="0004376A">
      <w:pPr>
        <w:spacing w:after="0" w:line="240" w:lineRule="auto"/>
        <w:jc w:val="both"/>
        <w:rPr>
          <w:b/>
        </w:rPr>
      </w:pPr>
      <w:r w:rsidRPr="008B4D70">
        <w:rPr>
          <w:b/>
        </w:rPr>
        <w:t>Condiții</w:t>
      </w:r>
      <w:r w:rsidR="00384DD6" w:rsidRPr="008B4D70">
        <w:rPr>
          <w:b/>
        </w:rPr>
        <w:t xml:space="preserve"> de participare la concursul de recrutare pentru ocuparea </w:t>
      </w:r>
      <w:r w:rsidRPr="008B4D70">
        <w:rPr>
          <w:b/>
        </w:rPr>
        <w:t>funcției</w:t>
      </w:r>
      <w:r w:rsidR="00384DD6" w:rsidRPr="008B4D70">
        <w:rPr>
          <w:b/>
        </w:rPr>
        <w:t xml:space="preserve"> publice vacante de</w:t>
      </w:r>
    </w:p>
    <w:p w14:paraId="7E234089" w14:textId="77777777" w:rsidR="004A0B79" w:rsidRPr="004A0B79" w:rsidRDefault="008B4D70" w:rsidP="004A0B79">
      <w:pPr>
        <w:spacing w:after="0" w:line="240" w:lineRule="auto"/>
        <w:jc w:val="both"/>
        <w:rPr>
          <w:b/>
          <w:bCs/>
        </w:rPr>
      </w:pPr>
      <w:r w:rsidRPr="008B4D70">
        <w:rPr>
          <w:b/>
        </w:rPr>
        <w:t>E</w:t>
      </w:r>
      <w:r w:rsidR="007F6E0D" w:rsidRPr="008B4D70">
        <w:rPr>
          <w:b/>
        </w:rPr>
        <w:t>xecuție</w:t>
      </w:r>
      <w:r>
        <w:rPr>
          <w:b/>
        </w:rPr>
        <w:t xml:space="preserve"> de </w:t>
      </w:r>
      <w:r w:rsidR="004A0B79" w:rsidRPr="004A0B79">
        <w:rPr>
          <w:b/>
          <w:bCs/>
        </w:rPr>
        <w:t xml:space="preserve">Referent clasa III -(referent fiscal) </w:t>
      </w:r>
    </w:p>
    <w:p w14:paraId="3DA7FE92" w14:textId="0ED9BEEA" w:rsidR="006051C5" w:rsidRPr="008B4D70" w:rsidRDefault="004A0B79" w:rsidP="004A0B79">
      <w:pPr>
        <w:spacing w:after="0" w:line="240" w:lineRule="auto"/>
        <w:jc w:val="both"/>
        <w:rPr>
          <w:b/>
        </w:rPr>
      </w:pPr>
      <w:r w:rsidRPr="004A0B79">
        <w:rPr>
          <w:b/>
          <w:bCs/>
        </w:rPr>
        <w:t>grad profesional Asistent</w:t>
      </w:r>
      <w:r>
        <w:rPr>
          <w:b/>
          <w:bCs/>
        </w:rPr>
        <w:t>, Compartiment Financiar-Contabil</w:t>
      </w:r>
      <w:r>
        <w:rPr>
          <w:b/>
        </w:rPr>
        <w:t xml:space="preserve"> </w:t>
      </w:r>
    </w:p>
    <w:p w14:paraId="0A8B303C" w14:textId="46C6D647" w:rsidR="00384DD6" w:rsidRDefault="00384DD6" w:rsidP="0004376A">
      <w:pPr>
        <w:spacing w:after="0" w:line="240" w:lineRule="auto"/>
        <w:jc w:val="both"/>
      </w:pPr>
      <w:r>
        <w:t>1).</w:t>
      </w:r>
      <w:r w:rsidR="007F6E0D">
        <w:t>Condițiile</w:t>
      </w:r>
      <w:r>
        <w:t xml:space="preserve"> generale de participare sunt cele prevăzute de art. 465, alin (1) din OUG nr. 57/2019 privind Codul</w:t>
      </w:r>
      <w:r w:rsidR="007F6E0D">
        <w:t xml:space="preserve"> </w:t>
      </w:r>
      <w:r>
        <w:t xml:space="preserve">Administrativ </w:t>
      </w:r>
      <w:r w:rsidR="007F6E0D">
        <w:t>p</w:t>
      </w:r>
      <w:r>
        <w:t xml:space="preserve">oate ocupa o </w:t>
      </w:r>
      <w:r w:rsidR="007F6E0D">
        <w:t>funcție</w:t>
      </w:r>
      <w:r>
        <w:t xml:space="preserve"> publică persoana care </w:t>
      </w:r>
      <w:r w:rsidR="007F6E0D">
        <w:t>îndeplinește</w:t>
      </w:r>
      <w:r>
        <w:t xml:space="preserve"> următoarele </w:t>
      </w:r>
      <w:r w:rsidR="007F6E0D">
        <w:t>condiții</w:t>
      </w:r>
      <w:r>
        <w:t>:</w:t>
      </w:r>
    </w:p>
    <w:p w14:paraId="18C62553" w14:textId="7540F694" w:rsidR="00384DD6" w:rsidRDefault="00384DD6" w:rsidP="0004376A">
      <w:pPr>
        <w:spacing w:after="0" w:line="240" w:lineRule="auto"/>
        <w:jc w:val="both"/>
      </w:pPr>
      <w:r>
        <w:t xml:space="preserve">a) are </w:t>
      </w:r>
      <w:r w:rsidR="007F6E0D">
        <w:t>cetățenia</w:t>
      </w:r>
      <w:r>
        <w:t xml:space="preserve"> română </w:t>
      </w:r>
      <w:proofErr w:type="spellStart"/>
      <w:r>
        <w:t>şi</w:t>
      </w:r>
      <w:proofErr w:type="spellEnd"/>
      <w:r>
        <w:t xml:space="preserve"> domiciliul în România;</w:t>
      </w:r>
    </w:p>
    <w:p w14:paraId="04929C1E" w14:textId="3DBCACA2" w:rsidR="00384DD6" w:rsidRDefault="00384DD6" w:rsidP="0004376A">
      <w:pPr>
        <w:spacing w:after="0" w:line="240" w:lineRule="auto"/>
        <w:jc w:val="both"/>
      </w:pPr>
      <w:r>
        <w:t xml:space="preserve">b) </w:t>
      </w:r>
      <w:r w:rsidR="007F6E0D">
        <w:t>cunoaște</w:t>
      </w:r>
      <w:r>
        <w:t xml:space="preserve"> limba română, scris </w:t>
      </w:r>
      <w:proofErr w:type="spellStart"/>
      <w:r>
        <w:t>şi</w:t>
      </w:r>
      <w:proofErr w:type="spellEnd"/>
      <w:r>
        <w:t xml:space="preserve"> vorbit;</w:t>
      </w:r>
    </w:p>
    <w:p w14:paraId="077BCD42" w14:textId="12E79F73" w:rsidR="00384DD6" w:rsidRDefault="00384DD6" w:rsidP="0004376A">
      <w:pPr>
        <w:spacing w:after="0" w:line="240" w:lineRule="auto"/>
        <w:jc w:val="both"/>
      </w:pPr>
      <w:r>
        <w:t xml:space="preserve">c) are vârsta de minimum 18 ani </w:t>
      </w:r>
      <w:r w:rsidR="007F6E0D">
        <w:t>împliniți</w:t>
      </w:r>
      <w:r>
        <w:t>;</w:t>
      </w:r>
    </w:p>
    <w:p w14:paraId="337E0819" w14:textId="60FF8A27" w:rsidR="00384DD6" w:rsidRDefault="00384DD6" w:rsidP="0004376A">
      <w:pPr>
        <w:spacing w:after="0" w:line="240" w:lineRule="auto"/>
        <w:jc w:val="both"/>
      </w:pPr>
      <w:r>
        <w:t xml:space="preserve">d) are capacitate deplină de </w:t>
      </w:r>
      <w:r w:rsidR="007F6E0D">
        <w:t>exercițiu</w:t>
      </w:r>
      <w:r>
        <w:t>;</w:t>
      </w:r>
    </w:p>
    <w:p w14:paraId="3775AC43" w14:textId="01332699" w:rsidR="00384DD6" w:rsidRDefault="00384DD6" w:rsidP="0004376A">
      <w:pPr>
        <w:spacing w:after="0" w:line="240" w:lineRule="auto"/>
        <w:jc w:val="both"/>
      </w:pPr>
      <w:r>
        <w:lastRenderedPageBreak/>
        <w:t xml:space="preserve">e) este apt din punct de vedere medical </w:t>
      </w:r>
      <w:proofErr w:type="spellStart"/>
      <w:r>
        <w:t>şi</w:t>
      </w:r>
      <w:proofErr w:type="spellEnd"/>
      <w:r>
        <w:t xml:space="preserve"> psihologic să exercite o </w:t>
      </w:r>
      <w:r w:rsidR="007F6E0D">
        <w:t>funcție</w:t>
      </w:r>
      <w:r>
        <w:t xml:space="preserve"> publică. Atestarea stării de</w:t>
      </w:r>
    </w:p>
    <w:p w14:paraId="385E674C" w14:textId="77777777" w:rsidR="00384DD6" w:rsidRDefault="00384DD6" w:rsidP="0004376A">
      <w:pPr>
        <w:spacing w:after="0" w:line="240" w:lineRule="auto"/>
        <w:jc w:val="both"/>
      </w:pPr>
      <w:r>
        <w:t>sănătate se face pe bază de examen medical de specialitate, de către medicul de familie, respectiv pe</w:t>
      </w:r>
    </w:p>
    <w:p w14:paraId="18ADAA19" w14:textId="42701FDA" w:rsidR="00384DD6" w:rsidRDefault="00384DD6" w:rsidP="0004376A">
      <w:pPr>
        <w:spacing w:after="0" w:line="240" w:lineRule="auto"/>
        <w:jc w:val="both"/>
      </w:pPr>
      <w:r>
        <w:t xml:space="preserve">bază de evaluare psihologică organizată prin intermediul </w:t>
      </w:r>
      <w:r w:rsidR="007F6E0D">
        <w:t>unităților</w:t>
      </w:r>
      <w:r>
        <w:t xml:space="preserve"> specializate acreditate în </w:t>
      </w:r>
      <w:r w:rsidR="007F6E0D">
        <w:t>condițiile</w:t>
      </w:r>
    </w:p>
    <w:p w14:paraId="5963529A" w14:textId="77777777" w:rsidR="00384DD6" w:rsidRDefault="00384DD6" w:rsidP="0004376A">
      <w:pPr>
        <w:spacing w:after="0" w:line="240" w:lineRule="auto"/>
        <w:jc w:val="both"/>
      </w:pPr>
      <w:r>
        <w:t>legii;</w:t>
      </w:r>
    </w:p>
    <w:p w14:paraId="00834250" w14:textId="0F39587A" w:rsidR="00384DD6" w:rsidRDefault="00384DD6" w:rsidP="0004376A">
      <w:pPr>
        <w:spacing w:after="0" w:line="240" w:lineRule="auto"/>
        <w:jc w:val="both"/>
      </w:pPr>
      <w:r>
        <w:t xml:space="preserve">f) </w:t>
      </w:r>
      <w:r w:rsidR="007F6E0D">
        <w:t>îndeplinește</w:t>
      </w:r>
      <w:r>
        <w:t xml:space="preserve"> </w:t>
      </w:r>
      <w:r w:rsidR="007F6E0D">
        <w:t>condițiile</w:t>
      </w:r>
      <w:r>
        <w:t xml:space="preserve"> de studii </w:t>
      </w:r>
      <w:proofErr w:type="spellStart"/>
      <w:r>
        <w:t>şi</w:t>
      </w:r>
      <w:proofErr w:type="spellEnd"/>
      <w:r>
        <w:t xml:space="preserve"> vechime în specialitate prevăzute de lege pentru ocuparea </w:t>
      </w:r>
      <w:r w:rsidR="007F6E0D">
        <w:t>funcției</w:t>
      </w:r>
      <w:r>
        <w:t xml:space="preserve"> publice;</w:t>
      </w:r>
    </w:p>
    <w:p w14:paraId="46939BB4" w14:textId="266E0D6E" w:rsidR="00384DD6" w:rsidRDefault="00384DD6" w:rsidP="0004376A">
      <w:pPr>
        <w:spacing w:after="0" w:line="240" w:lineRule="auto"/>
        <w:jc w:val="both"/>
      </w:pPr>
      <w:r>
        <w:t xml:space="preserve">g) </w:t>
      </w:r>
      <w:r w:rsidR="007F6E0D">
        <w:t>îndeplinește</w:t>
      </w:r>
      <w:r>
        <w:t xml:space="preserve"> </w:t>
      </w:r>
      <w:r w:rsidR="007F6E0D">
        <w:t>condițiile</w:t>
      </w:r>
      <w:r>
        <w:t xml:space="preserve"> specifice, conform </w:t>
      </w:r>
      <w:r w:rsidR="007F6E0D">
        <w:t>fișei</w:t>
      </w:r>
      <w:r>
        <w:t xml:space="preserve"> postului, pentru ocuparea </w:t>
      </w:r>
      <w:r w:rsidR="007F6E0D">
        <w:t>funcției</w:t>
      </w:r>
      <w:r>
        <w:t xml:space="preserve"> publice;</w:t>
      </w:r>
    </w:p>
    <w:p w14:paraId="692D7A56" w14:textId="428846DC" w:rsidR="00384DD6" w:rsidRDefault="00384DD6" w:rsidP="0004376A">
      <w:pPr>
        <w:spacing w:after="0" w:line="240" w:lineRule="auto"/>
        <w:jc w:val="both"/>
      </w:pPr>
      <w:r>
        <w:t xml:space="preserve">h) nu a fost condamnată pentru </w:t>
      </w:r>
      <w:r w:rsidR="007F6E0D">
        <w:t>săvârșirea</w:t>
      </w:r>
      <w:r>
        <w:t xml:space="preserve"> unei </w:t>
      </w:r>
      <w:r w:rsidR="007F6E0D">
        <w:t>infracțiuni</w:t>
      </w:r>
      <w:r>
        <w:t xml:space="preserve"> contra </w:t>
      </w:r>
      <w:r w:rsidR="007F6E0D">
        <w:t>umanității</w:t>
      </w:r>
      <w:r>
        <w:t xml:space="preserve">, contra statului sau contra </w:t>
      </w:r>
      <w:r w:rsidR="007F6E0D">
        <w:t>autorității</w:t>
      </w:r>
      <w:r>
        <w:t xml:space="preserve">, </w:t>
      </w:r>
      <w:r w:rsidR="007F6E0D">
        <w:t>infracțiuni</w:t>
      </w:r>
      <w:r>
        <w:t xml:space="preserve"> de </w:t>
      </w:r>
      <w:r w:rsidR="007F6E0D">
        <w:t>corupție</w:t>
      </w:r>
      <w:r>
        <w:t xml:space="preserve"> sau de serviciu, </w:t>
      </w:r>
      <w:r w:rsidR="007F6E0D">
        <w:t>infracțiuni</w:t>
      </w:r>
      <w:r>
        <w:t xml:space="preserve"> care împiedică înfăptuirea </w:t>
      </w:r>
      <w:r w:rsidR="007F6E0D">
        <w:t>justiției</w:t>
      </w:r>
      <w:r>
        <w:t>,</w:t>
      </w:r>
    </w:p>
    <w:p w14:paraId="129E5E50" w14:textId="7609688A" w:rsidR="00384DD6" w:rsidRDefault="007F6E0D" w:rsidP="0004376A">
      <w:pPr>
        <w:spacing w:after="0" w:line="240" w:lineRule="auto"/>
        <w:jc w:val="both"/>
      </w:pPr>
      <w:r>
        <w:t>infracțiuni</w:t>
      </w:r>
      <w:r w:rsidR="00384DD6">
        <w:t xml:space="preserve"> de fals ori a unei </w:t>
      </w:r>
      <w:r>
        <w:t>infracțiuni</w:t>
      </w:r>
      <w:r w:rsidR="00384DD6">
        <w:t xml:space="preserve"> </w:t>
      </w:r>
      <w:r>
        <w:t>săvârșite</w:t>
      </w:r>
      <w:r w:rsidR="00384DD6">
        <w:t xml:space="preserve"> cu </w:t>
      </w:r>
      <w:r>
        <w:t>intenție</w:t>
      </w:r>
      <w:r w:rsidR="00384DD6">
        <w:t xml:space="preserve"> care ar face-o incompatibilă cu exercitarea </w:t>
      </w:r>
      <w:r>
        <w:t>funcției</w:t>
      </w:r>
      <w:r w:rsidR="00384DD6">
        <w:t xml:space="preserve"> publice, cu </w:t>
      </w:r>
      <w:r>
        <w:t>excepția</w:t>
      </w:r>
      <w:r w:rsidR="00384DD6">
        <w:t xml:space="preserve"> </w:t>
      </w:r>
      <w:r>
        <w:t>situației</w:t>
      </w:r>
      <w:r w:rsidR="00384DD6">
        <w:t xml:space="preserve"> în care a intervenit reabilitarea, amnistia post - </w:t>
      </w:r>
      <w:r>
        <w:t>condamnatorii</w:t>
      </w:r>
      <w:r w:rsidR="00384DD6">
        <w:t xml:space="preserve"> sau dezincriminarea faptei;</w:t>
      </w:r>
    </w:p>
    <w:p w14:paraId="6094E8AB" w14:textId="2EB902F4" w:rsidR="00384DD6" w:rsidRDefault="00384DD6" w:rsidP="0004376A">
      <w:pPr>
        <w:spacing w:after="0" w:line="240" w:lineRule="auto"/>
        <w:jc w:val="both"/>
      </w:pPr>
      <w:r>
        <w:t xml:space="preserve">i) nu le-a fost interzis dreptul de a ocupa o </w:t>
      </w:r>
      <w:r w:rsidR="007F6E0D">
        <w:t>funcție</w:t>
      </w:r>
      <w:r>
        <w:t xml:space="preserve"> publică sau de a exercita profesia ori activitatea în</w:t>
      </w:r>
    </w:p>
    <w:p w14:paraId="4BAEDE82" w14:textId="5799EA63" w:rsidR="00384DD6" w:rsidRDefault="00384DD6" w:rsidP="0004376A">
      <w:pPr>
        <w:spacing w:after="0" w:line="240" w:lineRule="auto"/>
        <w:jc w:val="both"/>
      </w:pPr>
      <w:r>
        <w:t xml:space="preserve">executarea căreia a </w:t>
      </w:r>
      <w:r w:rsidR="007F6E0D">
        <w:t>săvârșit</w:t>
      </w:r>
      <w:r>
        <w:t xml:space="preserve"> fapta, prin hotărâre judecătorească definitivă, în </w:t>
      </w:r>
      <w:r w:rsidR="007F6E0D">
        <w:t>condițiile</w:t>
      </w:r>
      <w:r>
        <w:t xml:space="preserve"> legii;</w:t>
      </w:r>
    </w:p>
    <w:p w14:paraId="0E9AFAC5" w14:textId="13D9CEF4" w:rsidR="00384DD6" w:rsidRDefault="00384DD6" w:rsidP="0004376A">
      <w:pPr>
        <w:spacing w:after="0" w:line="240" w:lineRule="auto"/>
        <w:jc w:val="both"/>
      </w:pPr>
      <w:r>
        <w:t xml:space="preserve">j) nu a fost destituită dintr-o </w:t>
      </w:r>
      <w:r w:rsidR="007F6E0D">
        <w:t>funcție</w:t>
      </w:r>
      <w:r>
        <w:t xml:space="preserve"> publică sau nu i-a încetat contractul individual de muncă pentru</w:t>
      </w:r>
    </w:p>
    <w:p w14:paraId="6A930D5D" w14:textId="77777777" w:rsidR="00384DD6" w:rsidRDefault="00384DD6" w:rsidP="0004376A">
      <w:pPr>
        <w:spacing w:after="0" w:line="240" w:lineRule="auto"/>
        <w:jc w:val="both"/>
      </w:pPr>
      <w:r>
        <w:t>motive disciplinare în ultimii 3 ani;</w:t>
      </w:r>
    </w:p>
    <w:p w14:paraId="267492A9" w14:textId="60BD819F" w:rsidR="00384DD6" w:rsidRDefault="00384DD6" w:rsidP="0004376A">
      <w:pPr>
        <w:spacing w:after="0" w:line="240" w:lineRule="auto"/>
        <w:jc w:val="both"/>
      </w:pPr>
      <w:r>
        <w:t xml:space="preserve">k) nu a fost lucrător al </w:t>
      </w:r>
      <w:r w:rsidR="007F6E0D">
        <w:t>Securității</w:t>
      </w:r>
      <w:r>
        <w:t xml:space="preserve"> sau colaborator al acesteia, în </w:t>
      </w:r>
      <w:r w:rsidR="007F6E0D">
        <w:t>condițiile</w:t>
      </w:r>
      <w:r>
        <w:t xml:space="preserve"> prevăzute de </w:t>
      </w:r>
      <w:r w:rsidR="007F6E0D">
        <w:t>legislația</w:t>
      </w:r>
    </w:p>
    <w:p w14:paraId="612B2A1F" w14:textId="77777777" w:rsidR="00384DD6" w:rsidRDefault="00384DD6" w:rsidP="0004376A">
      <w:pPr>
        <w:spacing w:after="0" w:line="240" w:lineRule="auto"/>
        <w:jc w:val="both"/>
      </w:pPr>
      <w:r>
        <w:t>specifică.</w:t>
      </w:r>
    </w:p>
    <w:p w14:paraId="67E3C3CA" w14:textId="77777777" w:rsidR="00384DD6" w:rsidRDefault="00384DD6" w:rsidP="0004376A">
      <w:pPr>
        <w:spacing w:after="0" w:line="240" w:lineRule="auto"/>
        <w:jc w:val="both"/>
      </w:pPr>
    </w:p>
    <w:p w14:paraId="1B9251A0" w14:textId="0431933B" w:rsidR="00F04E27" w:rsidRPr="002B49DD" w:rsidRDefault="00F04E27" w:rsidP="0004376A">
      <w:pPr>
        <w:spacing w:after="0" w:line="240" w:lineRule="auto"/>
        <w:jc w:val="both"/>
        <w:rPr>
          <w:b/>
          <w:bCs/>
        </w:rPr>
      </w:pPr>
      <w:r w:rsidRPr="002B49DD">
        <w:rPr>
          <w:b/>
          <w:bCs/>
        </w:rPr>
        <w:t xml:space="preserve">Atribuții stabilite în </w:t>
      </w:r>
      <w:proofErr w:type="spellStart"/>
      <w:r w:rsidRPr="002B49DD">
        <w:rPr>
          <w:b/>
          <w:bCs/>
        </w:rPr>
        <w:t>fişa</w:t>
      </w:r>
      <w:proofErr w:type="spellEnd"/>
      <w:r w:rsidRPr="002B49DD">
        <w:rPr>
          <w:b/>
          <w:bCs/>
        </w:rPr>
        <w:t xml:space="preserve"> postului, precum </w:t>
      </w:r>
      <w:proofErr w:type="spellStart"/>
      <w:r w:rsidRPr="002B49DD">
        <w:rPr>
          <w:b/>
          <w:bCs/>
        </w:rPr>
        <w:t>şi</w:t>
      </w:r>
      <w:proofErr w:type="spellEnd"/>
      <w:r w:rsidRPr="002B49DD">
        <w:rPr>
          <w:b/>
          <w:bCs/>
        </w:rPr>
        <w:t xml:space="preserve"> alte date necesare desfășurării concursului:</w:t>
      </w:r>
    </w:p>
    <w:p w14:paraId="0FCDA705" w14:textId="04208D52" w:rsidR="00E3598B" w:rsidRPr="001352DA" w:rsidRDefault="00E3598B" w:rsidP="0004376A">
      <w:pPr>
        <w:spacing w:after="0" w:line="240" w:lineRule="auto"/>
        <w:jc w:val="both"/>
      </w:pPr>
    </w:p>
    <w:p w14:paraId="0848C210"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Incaseaza taxele si impozitele locale stabilite de lege si Consiliul Local cu respectarea termenelor de plata ;</w:t>
      </w:r>
    </w:p>
    <w:p w14:paraId="6A498A98"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Intocmeste la termen evidenta cu privire la sumele încasate ;</w:t>
      </w:r>
    </w:p>
    <w:p w14:paraId="2256DE8F"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Efectueaza operațiuni de debitări si scăderi, scutiri, reduceri, calculează majorări de întârziere ;</w:t>
      </w:r>
    </w:p>
    <w:p w14:paraId="79A4D8A8"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Comunica procesul verbal de înștiințare de plata al contribuabililor, cu privire la debitele stabilite, rămășitele si accesoriile fiscale, aferente acestuia;</w:t>
      </w:r>
    </w:p>
    <w:p w14:paraId="44189486" w14:textId="77777777" w:rsidR="002B49DD" w:rsidRPr="001551D7" w:rsidRDefault="002B49DD" w:rsidP="002B49DD">
      <w:pPr>
        <w:pStyle w:val="Listparagraf"/>
        <w:numPr>
          <w:ilvl w:val="0"/>
          <w:numId w:val="5"/>
        </w:numPr>
        <w:spacing w:after="0" w:line="240" w:lineRule="auto"/>
        <w:ind w:left="502"/>
        <w:jc w:val="both"/>
      </w:pPr>
      <w:proofErr w:type="spellStart"/>
      <w:r w:rsidRPr="001551D7">
        <w:t>Instiinteaza</w:t>
      </w:r>
      <w:proofErr w:type="spellEnd"/>
      <w:r w:rsidRPr="001551D7">
        <w:t xml:space="preserve"> contribuabilii cu privire la obligațiile declarative ce le revin potrivit legii;</w:t>
      </w:r>
    </w:p>
    <w:p w14:paraId="7E06BD4E"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Organizeaza si executa activitatea de urmărire silita a contribuabililor care nu-si achita taxele si impozitele datorate.</w:t>
      </w:r>
    </w:p>
    <w:p w14:paraId="6399575D"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Inmaneaza contribuabililor înștiințările de plata a impozitelor si taxelor;</w:t>
      </w:r>
    </w:p>
    <w:p w14:paraId="0CB978B5" w14:textId="77777777" w:rsidR="002B49DD" w:rsidRDefault="002B49DD" w:rsidP="002B49DD">
      <w:pPr>
        <w:pStyle w:val="Listparagraf"/>
        <w:numPr>
          <w:ilvl w:val="0"/>
          <w:numId w:val="5"/>
        </w:numPr>
        <w:spacing w:after="0" w:line="240" w:lineRule="auto"/>
        <w:ind w:left="502"/>
        <w:jc w:val="both"/>
        <w:rPr>
          <w:lang w:val="pt-BR"/>
        </w:rPr>
      </w:pPr>
      <w:r w:rsidRPr="006D1707">
        <w:rPr>
          <w:lang w:val="pt-BR"/>
        </w:rPr>
        <w:t>Inregistreaza in evidenta pe plătitor cererile de scutire după aprobarea acestora.</w:t>
      </w:r>
    </w:p>
    <w:p w14:paraId="42587D23" w14:textId="77777777" w:rsidR="002B49DD" w:rsidRDefault="002B49DD" w:rsidP="002B49DD">
      <w:pPr>
        <w:pStyle w:val="Listparagraf"/>
        <w:numPr>
          <w:ilvl w:val="0"/>
          <w:numId w:val="5"/>
        </w:numPr>
        <w:spacing w:after="0" w:line="240" w:lineRule="auto"/>
        <w:ind w:left="502"/>
        <w:jc w:val="both"/>
        <w:rPr>
          <w:lang w:val="pt-BR"/>
        </w:rPr>
      </w:pPr>
      <w:r>
        <w:rPr>
          <w:lang w:val="pt-BR"/>
        </w:rPr>
        <w:t>Exercita controlul fiscal, verificand persoanle fizice posesoare de bunuri impozabile asupra veridicitatii declaratiei de impunere, asupra modoficarilor intervenite, actualiznd unde este cazul impunerile initiale si luan masuri pentru incasarea diferentelor de impozite stabilite;</w:t>
      </w:r>
    </w:p>
    <w:p w14:paraId="57C58932" w14:textId="77777777" w:rsidR="002B49DD" w:rsidRDefault="002B49DD" w:rsidP="002B49DD">
      <w:pPr>
        <w:pStyle w:val="Listparagraf"/>
        <w:numPr>
          <w:ilvl w:val="0"/>
          <w:numId w:val="5"/>
        </w:numPr>
        <w:spacing w:after="0" w:line="240" w:lineRule="auto"/>
        <w:ind w:left="502"/>
        <w:jc w:val="both"/>
        <w:rPr>
          <w:lang w:val="pt-BR"/>
        </w:rPr>
      </w:pPr>
      <w:r>
        <w:rPr>
          <w:lang w:val="pt-BR"/>
        </w:rPr>
        <w:t>Analizeaza, solutioneaza si opereaza in baza de date cererile de scutire de la plata impozitelor si taxelor locale, in conformitate cu prevederile legale in domeniu;</w:t>
      </w:r>
    </w:p>
    <w:p w14:paraId="502D2911" w14:textId="77777777" w:rsidR="002B49DD" w:rsidRDefault="002B49DD" w:rsidP="002B49DD">
      <w:pPr>
        <w:pStyle w:val="Listparagraf"/>
        <w:numPr>
          <w:ilvl w:val="0"/>
          <w:numId w:val="5"/>
        </w:numPr>
        <w:spacing w:after="0" w:line="240" w:lineRule="auto"/>
        <w:ind w:left="502"/>
        <w:jc w:val="both"/>
        <w:rPr>
          <w:lang w:val="pt-BR"/>
        </w:rPr>
      </w:pPr>
      <w:r>
        <w:rPr>
          <w:lang w:val="pt-BR"/>
        </w:rPr>
        <w:t>Colaboreaza si sprijina activitatea de executari silite, in vederea urmaririi si recuperarii debitelor;</w:t>
      </w:r>
    </w:p>
    <w:p w14:paraId="6F8D4C36" w14:textId="77777777" w:rsidR="002B49DD" w:rsidRDefault="002B49DD" w:rsidP="002B49DD">
      <w:pPr>
        <w:pStyle w:val="Listparagraf"/>
        <w:numPr>
          <w:ilvl w:val="0"/>
          <w:numId w:val="5"/>
        </w:numPr>
        <w:spacing w:after="0" w:line="240" w:lineRule="auto"/>
        <w:ind w:left="502"/>
        <w:jc w:val="both"/>
        <w:rPr>
          <w:lang w:val="pt-BR"/>
        </w:rPr>
      </w:pPr>
      <w:r w:rsidRPr="006D1707">
        <w:rPr>
          <w:lang w:val="pt-BR"/>
        </w:rPr>
        <w:t>In situatia neachitarii creantelor bugetare la termenele de plata, se</w:t>
      </w:r>
      <w:r>
        <w:rPr>
          <w:lang w:val="pt-BR"/>
        </w:rPr>
        <w:t xml:space="preserve"> trece la executarea silita a debitelor, cu respectarea dispozitiilor legale, in acest sens intocmeste dosarele de urmarire pentru debitele restante care vor cuprinde toate actele in legatura cu urmarirea;</w:t>
      </w:r>
    </w:p>
    <w:p w14:paraId="1AB1A80F" w14:textId="77777777" w:rsidR="002B49DD" w:rsidRDefault="002B49DD" w:rsidP="002B49DD">
      <w:pPr>
        <w:pStyle w:val="Listparagraf"/>
        <w:numPr>
          <w:ilvl w:val="0"/>
          <w:numId w:val="5"/>
        </w:numPr>
        <w:spacing w:after="0" w:line="240" w:lineRule="auto"/>
        <w:ind w:left="502"/>
        <w:jc w:val="both"/>
        <w:rPr>
          <w:lang w:val="pt-BR"/>
        </w:rPr>
      </w:pPr>
      <w:r>
        <w:rPr>
          <w:lang w:val="pt-BR"/>
        </w:rPr>
        <w:t>Angajatii compartimentului Financiar-contabil sunt obligati sa aplice prevederile legale de executare a creantelor bugetare, in caz contrar intervenind raspunderea prevazuta in actele normative in vigoare;</w:t>
      </w:r>
    </w:p>
    <w:p w14:paraId="2C89056B" w14:textId="77777777" w:rsidR="002B49DD" w:rsidRDefault="002B49DD" w:rsidP="002B49DD">
      <w:pPr>
        <w:pStyle w:val="Listparagraf"/>
        <w:numPr>
          <w:ilvl w:val="0"/>
          <w:numId w:val="5"/>
        </w:numPr>
        <w:spacing w:after="0" w:line="240" w:lineRule="auto"/>
        <w:ind w:left="502"/>
        <w:jc w:val="both"/>
        <w:rPr>
          <w:lang w:val="pt-BR"/>
        </w:rPr>
      </w:pPr>
      <w:r>
        <w:rPr>
          <w:lang w:val="pt-BR"/>
        </w:rPr>
        <w:t>Angajatii compartimentului Financiar-contabil verifica efectuarea platii debitelor aflate in evidenta;</w:t>
      </w:r>
    </w:p>
    <w:p w14:paraId="1FA195AB" w14:textId="77777777" w:rsidR="002B49DD" w:rsidRDefault="002B49DD" w:rsidP="002B49DD">
      <w:pPr>
        <w:pStyle w:val="Listparagraf"/>
        <w:numPr>
          <w:ilvl w:val="0"/>
          <w:numId w:val="5"/>
        </w:numPr>
        <w:spacing w:after="0" w:line="240" w:lineRule="auto"/>
        <w:ind w:left="502"/>
        <w:jc w:val="both"/>
        <w:rPr>
          <w:lang w:val="pt-BR"/>
        </w:rPr>
      </w:pPr>
      <w:r>
        <w:rPr>
          <w:lang w:val="pt-BR"/>
        </w:rPr>
        <w:t>Intocmeste titlurile executorii pentru contribuabilii persoane fizice si persoane juridice, in conformitate cu prevederile legale;</w:t>
      </w:r>
    </w:p>
    <w:p w14:paraId="14F772A7" w14:textId="77777777" w:rsidR="002B49DD" w:rsidRDefault="002B49DD" w:rsidP="002B49DD">
      <w:pPr>
        <w:pStyle w:val="Listparagraf"/>
        <w:numPr>
          <w:ilvl w:val="0"/>
          <w:numId w:val="5"/>
        </w:numPr>
        <w:spacing w:after="0" w:line="240" w:lineRule="auto"/>
        <w:ind w:left="502"/>
        <w:jc w:val="both"/>
        <w:rPr>
          <w:lang w:val="pt-BR"/>
        </w:rPr>
      </w:pPr>
      <w:r>
        <w:rPr>
          <w:lang w:val="pt-BR"/>
        </w:rPr>
        <w:t>Inregistreaza si tine evidenta tuturor proceselor verbale de amenda primite prin posta  sau registratura apartinand persoanelor fizice destinate, destinate iinstitutiei in vederea urmaririi acestora;</w:t>
      </w:r>
    </w:p>
    <w:p w14:paraId="73F6269D" w14:textId="77777777" w:rsidR="002B49DD" w:rsidRDefault="002B49DD" w:rsidP="002B49DD">
      <w:pPr>
        <w:pStyle w:val="Listparagraf"/>
        <w:numPr>
          <w:ilvl w:val="0"/>
          <w:numId w:val="5"/>
        </w:numPr>
        <w:spacing w:after="0" w:line="240" w:lineRule="auto"/>
        <w:ind w:left="502"/>
        <w:jc w:val="both"/>
        <w:rPr>
          <w:lang w:val="pt-BR"/>
        </w:rPr>
      </w:pPr>
      <w:r>
        <w:rPr>
          <w:lang w:val="pt-BR"/>
        </w:rPr>
        <w:lastRenderedPageBreak/>
        <w:t>Intocmesteborderourile cu procesele verbale de amenda care nu indeplinesc conditiile legale pentru a putea fi urmarile, in vederea restituirii lor catre organele emitente;</w:t>
      </w:r>
    </w:p>
    <w:p w14:paraId="45344CD8" w14:textId="77777777" w:rsidR="002B49DD" w:rsidRPr="00AB0BCD" w:rsidRDefault="002B49DD" w:rsidP="002B49DD">
      <w:pPr>
        <w:pStyle w:val="Listparagraf"/>
        <w:numPr>
          <w:ilvl w:val="0"/>
          <w:numId w:val="5"/>
        </w:numPr>
        <w:spacing w:after="0" w:line="240" w:lineRule="auto"/>
        <w:ind w:left="502"/>
        <w:jc w:val="both"/>
        <w:rPr>
          <w:lang w:val="pt-BR"/>
        </w:rPr>
      </w:pPr>
      <w:r w:rsidRPr="00AB0BCD">
        <w:rPr>
          <w:lang w:val="pt-BR"/>
        </w:rPr>
        <w:t>Introduce in baza de date a programului de i</w:t>
      </w:r>
      <w:r>
        <w:rPr>
          <w:lang w:val="pt-BR"/>
        </w:rPr>
        <w:t>mpozite si taxe procesele verbale de amenda, apartinand persoanelor fizice;</w:t>
      </w:r>
    </w:p>
    <w:p w14:paraId="0274E565"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Raspunde de integritatea, confidențialitatea si securitatea datelor din documentele conținute de fiecare dosar fiscal in condițiile legii;</w:t>
      </w:r>
    </w:p>
    <w:p w14:paraId="59910EE2"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Colaboreaza cu compartimentul ,,Registrul agricol “ , precum si cu celelalte structuri organizatorice corespunzător fluxurilor informaționale, existente intre acestea;</w:t>
      </w:r>
    </w:p>
    <w:p w14:paraId="2CF4E0FA"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Asigura arhivarea tuturor documentelor rezultate din domeniul sau de activitate;</w:t>
      </w:r>
    </w:p>
    <w:p w14:paraId="49679E60"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Acorda bonificații legale in cazul plaților făcute cu anticipație;</w:t>
      </w:r>
    </w:p>
    <w:p w14:paraId="2733B4A0" w14:textId="77777777" w:rsidR="002B49DD" w:rsidRPr="001551D7" w:rsidRDefault="002B49DD" w:rsidP="002B49DD">
      <w:pPr>
        <w:pStyle w:val="Listparagraf"/>
        <w:numPr>
          <w:ilvl w:val="0"/>
          <w:numId w:val="5"/>
        </w:numPr>
        <w:spacing w:after="0" w:line="240" w:lineRule="auto"/>
        <w:ind w:left="502"/>
        <w:jc w:val="both"/>
      </w:pPr>
      <w:r w:rsidRPr="001551D7">
        <w:t>Depune sumele încasate la casieria unității teritorial administrative, in termenul prevăzut de actele normative in vigoare;</w:t>
      </w:r>
    </w:p>
    <w:p w14:paraId="05A5193F" w14:textId="77777777" w:rsidR="002B49DD" w:rsidRPr="001551D7" w:rsidRDefault="002B49DD" w:rsidP="002B49DD">
      <w:pPr>
        <w:pStyle w:val="Listparagraf"/>
        <w:numPr>
          <w:ilvl w:val="0"/>
          <w:numId w:val="5"/>
        </w:numPr>
        <w:spacing w:after="0" w:line="240" w:lineRule="auto"/>
        <w:ind w:left="502"/>
        <w:jc w:val="both"/>
      </w:pPr>
      <w:proofErr w:type="spellStart"/>
      <w:r w:rsidRPr="001551D7">
        <w:t>Intocmeste</w:t>
      </w:r>
      <w:proofErr w:type="spellEnd"/>
      <w:r w:rsidRPr="001551D7">
        <w:t xml:space="preserve"> zilnic in borderoul desfășurător sumele încasate in conformitate cu subdiviziunile clasificației bugetare pe care le preda inspectorului;</w:t>
      </w:r>
    </w:p>
    <w:p w14:paraId="29C6456D"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Verifica anual contribuabilii înscriși in evidenta speciala privind cazurile de insolvabilitate;</w:t>
      </w:r>
    </w:p>
    <w:p w14:paraId="366241A3"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Identifica pe raza de activitate persoane care exercita diferite activități producătoare de venit sau poseda bunuri supuse impozitării si sesizează organele competente in vederea impunerii acestora,</w:t>
      </w:r>
    </w:p>
    <w:p w14:paraId="727CD84A"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Primeste si alte însărcinări de la primarul comunei ;</w:t>
      </w:r>
    </w:p>
    <w:p w14:paraId="3A827310"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Are obligația sa respecte in permanenta toate regulile de protecție si securitatea muncii participând lunar la instructajul care se face pe aceasta linie ;</w:t>
      </w:r>
    </w:p>
    <w:p w14:paraId="3985011C"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Prezentele atribuții nu sunt limitative, putând fi completate si cu alte dispoziții emise de conducătorul autorității publice locale.</w:t>
      </w:r>
    </w:p>
    <w:p w14:paraId="3E884FE9"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Are obligația de a permite efectuarea controlului si de  pune la dispoziția organului de control a tuturor documentelor contabile, evidențelor și a oricăror altor elemente materiale sau valorice solicitate pe care le deține, în vederea cunoașterii realității obiectelor și surselor impozabile sau taxabile</w:t>
      </w:r>
    </w:p>
    <w:p w14:paraId="0E6E7517"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Se preocupă de creșterea gradului de încasare a impozitelor și taxelor locale;</w:t>
      </w:r>
    </w:p>
    <w:p w14:paraId="3E8EA5DC"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Asigură și răspunde de modul cum se desfășoară activitatea, în condiții de siguranță și corectitudine stabilite prin legislația specifică operațiunilor cu numerar;</w:t>
      </w:r>
    </w:p>
    <w:p w14:paraId="017DACBC"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Răspunde material și disciplinar pentru pagubele produse, dacă prin fapta și în legătură cu munca a cauzat pagube materiale unității;</w:t>
      </w:r>
    </w:p>
    <w:p w14:paraId="4D586A88"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Indeplinește și alte atribuții stabilite de lege, hotărâri ale consiliului local, dispoziții ale primarului sau primite de șefii ierarhici;</w:t>
      </w:r>
    </w:p>
    <w:p w14:paraId="53FBD320"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Respectă, în condițiile legii, normele de tehnică a securității muncii și de prevenire și stingere a incendiilor la locul de muncă;</w:t>
      </w:r>
    </w:p>
    <w:p w14:paraId="7EDF5142"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Anunță imediat conducerea instituției asupra oricărui accident de muncă sau îmbolnăvire profesională suferite de către angajați, despre care a luat la cunoștință;</w:t>
      </w:r>
    </w:p>
    <w:p w14:paraId="583D3AA0"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Are obligația respectării regulamentului de organizare și funcționare al aparatului de specialitate al primarului, a regulamentului de ordine interioară și a procedurilor interne ale instituției;</w:t>
      </w:r>
    </w:p>
    <w:p w14:paraId="3FFEEA76" w14:textId="77777777" w:rsidR="002B49DD" w:rsidRPr="006D1707" w:rsidRDefault="002B49DD" w:rsidP="002B49DD">
      <w:pPr>
        <w:pStyle w:val="Listparagraf"/>
        <w:numPr>
          <w:ilvl w:val="0"/>
          <w:numId w:val="5"/>
        </w:numPr>
        <w:spacing w:after="0" w:line="240" w:lineRule="auto"/>
        <w:ind w:left="502"/>
        <w:jc w:val="both"/>
        <w:rPr>
          <w:lang w:val="pt-BR"/>
        </w:rPr>
      </w:pPr>
      <w:r w:rsidRPr="006D1707">
        <w:rPr>
          <w:lang w:val="pt-BR"/>
        </w:rPr>
        <w:t>Asigură protecția datelor cu caracter personal la care are acces sau pe care le prelucrează în exercitarea atribuțiilor de serviciu, în conformitate cu prevederile Regulamentului (UE) 2016/679.</w:t>
      </w:r>
    </w:p>
    <w:p w14:paraId="31757EA5" w14:textId="77777777" w:rsidR="002B49DD" w:rsidRPr="001551D7" w:rsidRDefault="002B49DD" w:rsidP="002B49DD">
      <w:pPr>
        <w:pStyle w:val="Listparagraf"/>
        <w:numPr>
          <w:ilvl w:val="0"/>
          <w:numId w:val="5"/>
        </w:numPr>
        <w:spacing w:after="0" w:line="240" w:lineRule="auto"/>
        <w:ind w:left="502"/>
        <w:jc w:val="both"/>
        <w:rPr>
          <w:lang w:val="it-IT"/>
        </w:rPr>
      </w:pPr>
      <w:r w:rsidRPr="001551D7">
        <w:rPr>
          <w:lang w:val="it-IT"/>
        </w:rPr>
        <w:t>Pregateste anual dosarele ce necesita predarea la arhiva in baza unui proces verbal de predare-primire;</w:t>
      </w:r>
    </w:p>
    <w:p w14:paraId="03884840" w14:textId="77777777" w:rsidR="002B49DD" w:rsidRPr="001551D7" w:rsidRDefault="002B49DD" w:rsidP="002B49DD">
      <w:pPr>
        <w:pStyle w:val="Listparagraf"/>
        <w:numPr>
          <w:ilvl w:val="0"/>
          <w:numId w:val="5"/>
        </w:numPr>
        <w:spacing w:after="0" w:line="240" w:lineRule="auto"/>
        <w:ind w:left="502"/>
        <w:jc w:val="both"/>
        <w:rPr>
          <w:lang w:val="it-IT"/>
        </w:rPr>
      </w:pPr>
      <w:r w:rsidRPr="001551D7">
        <w:rPr>
          <w:lang w:val="it-IT"/>
        </w:rPr>
        <w:t>Participa la instruire sau cursuri de perfectionare;</w:t>
      </w:r>
    </w:p>
    <w:p w14:paraId="1E487D98" w14:textId="77777777" w:rsidR="002B49DD" w:rsidRPr="001551D7" w:rsidRDefault="002B49DD" w:rsidP="002B49DD">
      <w:pPr>
        <w:pStyle w:val="Listparagraf"/>
        <w:numPr>
          <w:ilvl w:val="0"/>
          <w:numId w:val="5"/>
        </w:numPr>
        <w:spacing w:after="0" w:line="240" w:lineRule="auto"/>
        <w:ind w:left="502"/>
        <w:jc w:val="both"/>
        <w:rPr>
          <w:lang w:val="it-IT"/>
        </w:rPr>
      </w:pPr>
      <w:r w:rsidRPr="001551D7">
        <w:rPr>
          <w:lang w:val="it-IT"/>
        </w:rPr>
        <w:t>Indeplineste si alte atributii date in competenta de catre Primar, Viceprimar si Secretar;</w:t>
      </w:r>
    </w:p>
    <w:p w14:paraId="5E06E87D" w14:textId="77777777" w:rsidR="002B49DD" w:rsidRPr="001551D7" w:rsidRDefault="002B49DD" w:rsidP="002B49DD">
      <w:pPr>
        <w:pStyle w:val="Listparagraf"/>
        <w:numPr>
          <w:ilvl w:val="0"/>
          <w:numId w:val="5"/>
        </w:numPr>
        <w:spacing w:after="0" w:line="240" w:lineRule="auto"/>
        <w:ind w:left="502"/>
        <w:jc w:val="both"/>
        <w:rPr>
          <w:lang w:val="it-IT"/>
        </w:rPr>
      </w:pPr>
      <w:r w:rsidRPr="001551D7">
        <w:rPr>
          <w:lang w:val="it-IT"/>
        </w:rPr>
        <w:t>Pe timpul concediului de odihna sau al lipsei din unitate va fi inlocuit de persoana delegata prin Dispozitie a Primarului;</w:t>
      </w:r>
    </w:p>
    <w:p w14:paraId="4A11ED0F" w14:textId="77777777" w:rsidR="002B49DD" w:rsidRPr="001551D7" w:rsidRDefault="002B49DD" w:rsidP="002B49DD">
      <w:pPr>
        <w:jc w:val="both"/>
        <w:rPr>
          <w:b/>
          <w:lang w:val="it-IT"/>
        </w:rPr>
      </w:pPr>
    </w:p>
    <w:p w14:paraId="608D298F" w14:textId="77777777" w:rsidR="001352DA" w:rsidRPr="002B49DD" w:rsidRDefault="001352DA" w:rsidP="0004376A">
      <w:pPr>
        <w:spacing w:after="0" w:line="240" w:lineRule="auto"/>
        <w:jc w:val="both"/>
        <w:rPr>
          <w:b/>
          <w:lang w:val="it-IT"/>
        </w:rPr>
      </w:pPr>
    </w:p>
    <w:p w14:paraId="2EFD3C9C" w14:textId="01E83D62" w:rsidR="001352DA" w:rsidRDefault="004A0B79" w:rsidP="0004376A">
      <w:pPr>
        <w:spacing w:after="0" w:line="240" w:lineRule="auto"/>
        <w:jc w:val="both"/>
        <w:rPr>
          <w:b/>
        </w:rPr>
      </w:pPr>
      <w:r w:rsidRPr="001352DA">
        <w:lastRenderedPageBreak/>
        <w:t>Conținutul dosarului de concurs și modalitatea de înscriere la concurs</w:t>
      </w:r>
    </w:p>
    <w:p w14:paraId="2AC91490" w14:textId="22804C56" w:rsidR="00384DD6" w:rsidRPr="006C616F" w:rsidRDefault="00384DD6" w:rsidP="0004376A">
      <w:pPr>
        <w:spacing w:after="0" w:line="240" w:lineRule="auto"/>
        <w:jc w:val="both"/>
        <w:rPr>
          <w:b/>
        </w:rPr>
      </w:pPr>
      <w:r w:rsidRPr="006C616F">
        <w:rPr>
          <w:b/>
        </w:rPr>
        <w:t>Dosarul de înscriere va cuprinde:</w:t>
      </w:r>
    </w:p>
    <w:p w14:paraId="0A4856F2" w14:textId="276298C8" w:rsidR="00384DD6" w:rsidRDefault="00384DD6" w:rsidP="00FD4490">
      <w:pPr>
        <w:spacing w:after="0" w:line="240" w:lineRule="auto"/>
        <w:jc w:val="both"/>
      </w:pPr>
      <w:r>
        <w:t xml:space="preserve">a) formularul de înscriere prevăzut </w:t>
      </w:r>
      <w:r w:rsidR="00FD4490">
        <w:t xml:space="preserve">la art. 137 </w:t>
      </w:r>
      <w:proofErr w:type="spellStart"/>
      <w:r w:rsidR="00FD4490">
        <w:t>lit</w:t>
      </w:r>
      <w:proofErr w:type="spellEnd"/>
      <w:r w:rsidR="00FD4490">
        <w:t xml:space="preserve"> b) din A</w:t>
      </w:r>
      <w:r>
        <w:t xml:space="preserve">nexa nr. </w:t>
      </w:r>
      <w:r w:rsidR="00FD4490">
        <w:t>10</w:t>
      </w:r>
      <w:r>
        <w:t xml:space="preserve"> din </w:t>
      </w:r>
      <w:r w:rsidR="00FD4490">
        <w:t>OUG</w:t>
      </w:r>
      <w:r>
        <w:t xml:space="preserve"> nr.</w:t>
      </w:r>
      <w:r w:rsidR="00FD4490">
        <w:t xml:space="preserve"> 57</w:t>
      </w:r>
      <w:r>
        <w:t>/20</w:t>
      </w:r>
      <w:r w:rsidR="00FD4490">
        <w:t>19, cu modificările si completările ulterioare prin raportare la art. VII din OUG nr. 121/2023;</w:t>
      </w:r>
      <w:r>
        <w:t xml:space="preserve"> </w:t>
      </w:r>
    </w:p>
    <w:p w14:paraId="143C4B46" w14:textId="77777777" w:rsidR="00384DD6" w:rsidRDefault="00384DD6" w:rsidP="0004376A">
      <w:pPr>
        <w:spacing w:after="0" w:line="240" w:lineRule="auto"/>
        <w:jc w:val="both"/>
      </w:pPr>
      <w:r>
        <w:t>b) curriculum vitae, modelul comun european;</w:t>
      </w:r>
    </w:p>
    <w:p w14:paraId="6820693C" w14:textId="77777777" w:rsidR="00384DD6" w:rsidRDefault="00384DD6" w:rsidP="0004376A">
      <w:pPr>
        <w:spacing w:after="0" w:line="240" w:lineRule="auto"/>
        <w:jc w:val="both"/>
      </w:pPr>
      <w:r>
        <w:t>c) copia actului de identitate;</w:t>
      </w:r>
    </w:p>
    <w:p w14:paraId="52E7782D" w14:textId="77777777" w:rsidR="00076458" w:rsidRDefault="00384DD6" w:rsidP="00076458">
      <w:pPr>
        <w:spacing w:after="0" w:line="240" w:lineRule="auto"/>
        <w:jc w:val="both"/>
      </w:pPr>
      <w:r>
        <w:t xml:space="preserve">d) </w:t>
      </w:r>
      <w:r w:rsidR="00076458">
        <w:t xml:space="preserve">copia carnetului de muncă </w:t>
      </w:r>
      <w:proofErr w:type="spellStart"/>
      <w:r w:rsidR="00076458">
        <w:t>şi</w:t>
      </w:r>
      <w:proofErr w:type="spellEnd"/>
      <w:r w:rsidR="00076458">
        <w:t xml:space="preserve"> a adeverinței eliberate de angajator pentru perioada lucrată, care să ateste vechimea în muncă </w:t>
      </w:r>
      <w:proofErr w:type="spellStart"/>
      <w:r w:rsidR="00076458">
        <w:t>şi</w:t>
      </w:r>
      <w:proofErr w:type="spellEnd"/>
      <w:r w:rsidR="00076458">
        <w:t>, după caz, în specialitatea studiilor necesare ocupării funcției publice;</w:t>
      </w:r>
    </w:p>
    <w:p w14:paraId="2CECC916" w14:textId="30E00E62" w:rsidR="00384DD6" w:rsidRDefault="00384DD6" w:rsidP="0004376A">
      <w:pPr>
        <w:spacing w:after="0" w:line="240" w:lineRule="auto"/>
        <w:jc w:val="both"/>
      </w:pPr>
      <w:r>
        <w:t>e) copi</w:t>
      </w:r>
      <w:r w:rsidR="00FD4490">
        <w:t>i ale</w:t>
      </w:r>
      <w:r>
        <w:t xml:space="preserve"> diplome</w:t>
      </w:r>
      <w:r w:rsidR="00FD4490">
        <w:t>lor</w:t>
      </w:r>
      <w:r>
        <w:t xml:space="preserve"> de </w:t>
      </w:r>
      <w:r w:rsidR="00FD4490">
        <w:t xml:space="preserve">studii sau echivalente, certificatelor si altor documente care atesta </w:t>
      </w:r>
      <w:r w:rsidR="00B271B9">
        <w:t>efectuarea</w:t>
      </w:r>
      <w:r w:rsidR="00FD4490">
        <w:t xml:space="preserve"> unor specializări si perfecționări sau deținerea unor competente specifice, după caz;</w:t>
      </w:r>
    </w:p>
    <w:p w14:paraId="61B4AC1C" w14:textId="742C6FD3" w:rsidR="00384DD6" w:rsidRDefault="00384DD6" w:rsidP="0004376A">
      <w:pPr>
        <w:spacing w:after="0" w:line="240" w:lineRule="auto"/>
        <w:jc w:val="both"/>
      </w:pPr>
      <w:r>
        <w:t>studiilor necesare ocupării funcției publice sau cu diplomă echivalentă conform prevederilor art. 153 alin</w:t>
      </w:r>
      <w:r w:rsidR="006C616F">
        <w:t xml:space="preserve"> </w:t>
      </w:r>
      <w:r>
        <w:t>(2) din Legea educației naționale nr. 1/2011, cu modificările și completările ulterioare;</w:t>
      </w:r>
    </w:p>
    <w:p w14:paraId="35F78284" w14:textId="51A255EB" w:rsidR="00384DD6" w:rsidRDefault="00384DD6" w:rsidP="0004376A">
      <w:pPr>
        <w:spacing w:after="0" w:line="240" w:lineRule="auto"/>
        <w:jc w:val="both"/>
      </w:pPr>
      <w:r>
        <w:t xml:space="preserve">f) copia </w:t>
      </w:r>
      <w:r w:rsidR="006C616F">
        <w:t>adeverinței</w:t>
      </w:r>
      <w:r>
        <w:t xml:space="preserve"> care atestă starea de sănătate corespunzătoare, eliberată cu cel mult 6 luni anterior</w:t>
      </w:r>
      <w:r w:rsidR="006C616F">
        <w:t xml:space="preserve"> </w:t>
      </w:r>
      <w:r>
        <w:t>derulării concursului de către medicul de familie al candidatului;</w:t>
      </w:r>
    </w:p>
    <w:p w14:paraId="7356E156" w14:textId="24F7B49B" w:rsidR="00384DD6" w:rsidRDefault="00076458" w:rsidP="0004376A">
      <w:pPr>
        <w:spacing w:after="0" w:line="240" w:lineRule="auto"/>
        <w:jc w:val="both"/>
      </w:pPr>
      <w:r>
        <w:t>g</w:t>
      </w:r>
      <w:r w:rsidR="00384DD6">
        <w:t>) cazierul judiciar;</w:t>
      </w:r>
    </w:p>
    <w:p w14:paraId="12F64D93" w14:textId="0013CEB2" w:rsidR="00384DD6" w:rsidRDefault="00076458" w:rsidP="0004376A">
      <w:pPr>
        <w:spacing w:after="0" w:line="240" w:lineRule="auto"/>
        <w:jc w:val="both"/>
      </w:pPr>
      <w:r>
        <w:t>h</w:t>
      </w:r>
      <w:r w:rsidR="00384DD6">
        <w:t xml:space="preserve">) </w:t>
      </w:r>
      <w:r w:rsidR="006C616F">
        <w:t>declarația</w:t>
      </w:r>
      <w:r w:rsidR="00384DD6">
        <w:t xml:space="preserve"> pe propria răspundere prin completarea rubricii corespunzătoare din formularul de înscriere,</w:t>
      </w:r>
      <w:r w:rsidR="006C616F">
        <w:t xml:space="preserve"> </w:t>
      </w:r>
      <w:r w:rsidR="00384DD6">
        <w:t xml:space="preserve">sau </w:t>
      </w:r>
      <w:r w:rsidR="006C616F">
        <w:t>adeverința</w:t>
      </w:r>
      <w:r w:rsidR="00384DD6">
        <w:t xml:space="preserve"> care să ateste lipsa </w:t>
      </w:r>
      <w:r w:rsidR="006C616F">
        <w:t>calității</w:t>
      </w:r>
      <w:r w:rsidR="00384DD6">
        <w:t xml:space="preserve"> de lucrător al </w:t>
      </w:r>
      <w:r w:rsidR="006C616F">
        <w:t>Securității</w:t>
      </w:r>
      <w:r w:rsidR="00384DD6">
        <w:t xml:space="preserve"> sau colaborator al acesteia, în</w:t>
      </w:r>
      <w:r w:rsidR="006C616F">
        <w:t xml:space="preserve"> condițiile</w:t>
      </w:r>
      <w:r w:rsidR="00384DD6">
        <w:t xml:space="preserve"> prevăzute de </w:t>
      </w:r>
      <w:r w:rsidR="006C616F">
        <w:t>legislația</w:t>
      </w:r>
      <w:r w:rsidR="00384DD6">
        <w:t xml:space="preserve"> specifică.</w:t>
      </w:r>
    </w:p>
    <w:p w14:paraId="02EF66A9" w14:textId="1BA705A5" w:rsidR="00076458" w:rsidRDefault="00076458" w:rsidP="0004376A">
      <w:pPr>
        <w:spacing w:after="0" w:line="240" w:lineRule="auto"/>
        <w:jc w:val="both"/>
      </w:pPr>
      <w:r>
        <w:t>i) declarația pe propria răspundere, prin completarea rubricii corespunzătoare pe formularul de înscriere, privind faptul ca, in ultimii 3 ani, persoana nu a fost destituita sau nu i-a încetat contractul individual de munca pentru motive disciplinare.</w:t>
      </w:r>
    </w:p>
    <w:p w14:paraId="0E0AADBD" w14:textId="2FFB0E2B" w:rsidR="00384DD6" w:rsidRDefault="00384DD6" w:rsidP="0004376A">
      <w:pPr>
        <w:spacing w:after="0" w:line="240" w:lineRule="auto"/>
        <w:jc w:val="both"/>
      </w:pPr>
      <w:r>
        <w:t xml:space="preserve">Copiile de pe actele prevăzute mai sus se prezintă în copii legalizate sau </w:t>
      </w:r>
      <w:r w:rsidR="006C616F">
        <w:t>însoțite</w:t>
      </w:r>
      <w:r>
        <w:t xml:space="preserve"> de documentele</w:t>
      </w:r>
    </w:p>
    <w:p w14:paraId="3BA4CD33" w14:textId="780676CA" w:rsidR="00A86823" w:rsidRDefault="00384DD6" w:rsidP="0004376A">
      <w:pPr>
        <w:spacing w:after="0" w:line="240" w:lineRule="auto"/>
        <w:jc w:val="both"/>
      </w:pPr>
      <w:r>
        <w:t>originale, care se certifică pentru conformitatea cu originalul de către secretarul comisiei de concurs</w:t>
      </w:r>
    </w:p>
    <w:p w14:paraId="5C2A6BE0" w14:textId="627951DB" w:rsidR="00185FEF" w:rsidRDefault="00185FEF" w:rsidP="00384DD6">
      <w:pPr>
        <w:spacing w:after="0" w:line="240" w:lineRule="auto"/>
      </w:pPr>
    </w:p>
    <w:p w14:paraId="408AF2B5" w14:textId="77777777" w:rsidR="004A0B79" w:rsidRDefault="004A0B79" w:rsidP="00384DD6">
      <w:pPr>
        <w:spacing w:after="0" w:line="240" w:lineRule="auto"/>
      </w:pPr>
    </w:p>
    <w:p w14:paraId="36BA5764" w14:textId="77777777" w:rsidR="004A0B79" w:rsidRDefault="004A0B79" w:rsidP="00384DD6">
      <w:pPr>
        <w:spacing w:after="0" w:line="240" w:lineRule="auto"/>
      </w:pPr>
    </w:p>
    <w:p w14:paraId="63462476" w14:textId="14F19DE8" w:rsidR="00185FEF" w:rsidRDefault="00185FEF" w:rsidP="00384DD6">
      <w:pPr>
        <w:spacing w:after="0" w:line="240" w:lineRule="auto"/>
      </w:pPr>
    </w:p>
    <w:p w14:paraId="5B46B661" w14:textId="77772477" w:rsidR="00185FEF" w:rsidRDefault="00185FEF" w:rsidP="00384DD6">
      <w:pPr>
        <w:spacing w:after="0" w:line="240" w:lineRule="auto"/>
        <w:rPr>
          <w:b/>
        </w:rPr>
      </w:pPr>
      <w:r w:rsidRPr="00185FEF">
        <w:rPr>
          <w:b/>
        </w:rPr>
        <w:t>Bibliografie si tematica:</w:t>
      </w:r>
    </w:p>
    <w:tbl>
      <w:tblPr>
        <w:tblStyle w:val="Tabelgril"/>
        <w:tblW w:w="0" w:type="auto"/>
        <w:tblLook w:val="04A0" w:firstRow="1" w:lastRow="0" w:firstColumn="1" w:lastColumn="0" w:noHBand="0" w:noVBand="1"/>
      </w:tblPr>
      <w:tblGrid>
        <w:gridCol w:w="704"/>
        <w:gridCol w:w="4394"/>
        <w:gridCol w:w="3686"/>
      </w:tblGrid>
      <w:tr w:rsidR="00AD329D" w14:paraId="7CA4186C" w14:textId="77777777" w:rsidTr="001352DA">
        <w:tc>
          <w:tcPr>
            <w:tcW w:w="704" w:type="dxa"/>
          </w:tcPr>
          <w:p w14:paraId="40D7ABC5" w14:textId="33AC6F8B" w:rsidR="00185FEF" w:rsidRDefault="00185FEF" w:rsidP="00384DD6">
            <w:pPr>
              <w:rPr>
                <w:b/>
              </w:rPr>
            </w:pPr>
            <w:r>
              <w:rPr>
                <w:b/>
              </w:rPr>
              <w:t>Nr crt.</w:t>
            </w:r>
          </w:p>
        </w:tc>
        <w:tc>
          <w:tcPr>
            <w:tcW w:w="4394" w:type="dxa"/>
          </w:tcPr>
          <w:p w14:paraId="2CE589A6" w14:textId="7A88F447" w:rsidR="00185FEF" w:rsidRDefault="00185FEF" w:rsidP="00384DD6">
            <w:pPr>
              <w:rPr>
                <w:b/>
              </w:rPr>
            </w:pPr>
            <w:r>
              <w:rPr>
                <w:b/>
              </w:rPr>
              <w:t>BIBLIOGRAFIA</w:t>
            </w:r>
          </w:p>
        </w:tc>
        <w:tc>
          <w:tcPr>
            <w:tcW w:w="3686" w:type="dxa"/>
          </w:tcPr>
          <w:p w14:paraId="7CDE710E" w14:textId="078D7050" w:rsidR="00185FEF" w:rsidRDefault="00185FEF" w:rsidP="00384DD6">
            <w:pPr>
              <w:rPr>
                <w:b/>
              </w:rPr>
            </w:pPr>
            <w:r>
              <w:rPr>
                <w:b/>
              </w:rPr>
              <w:t>TEMATICA</w:t>
            </w:r>
          </w:p>
        </w:tc>
      </w:tr>
      <w:tr w:rsidR="00AD329D" w14:paraId="76A2BE24" w14:textId="77777777" w:rsidTr="001352DA">
        <w:tc>
          <w:tcPr>
            <w:tcW w:w="704" w:type="dxa"/>
          </w:tcPr>
          <w:p w14:paraId="3E49EEA1" w14:textId="581A51B4" w:rsidR="00185FEF" w:rsidRDefault="00185FEF" w:rsidP="00384DD6">
            <w:pPr>
              <w:rPr>
                <w:b/>
              </w:rPr>
            </w:pPr>
            <w:r>
              <w:rPr>
                <w:b/>
              </w:rPr>
              <w:t>1</w:t>
            </w:r>
          </w:p>
        </w:tc>
        <w:tc>
          <w:tcPr>
            <w:tcW w:w="4394" w:type="dxa"/>
          </w:tcPr>
          <w:p w14:paraId="26D4E626" w14:textId="77777777" w:rsidR="00185FEF" w:rsidRPr="00185FEF" w:rsidRDefault="00185FEF" w:rsidP="00185FEF">
            <w:pPr>
              <w:widowControl w:val="0"/>
              <w:autoSpaceDE w:val="0"/>
              <w:autoSpaceDN w:val="0"/>
              <w:spacing w:line="266" w:lineRule="exact"/>
              <w:rPr>
                <w:color w:val="000000"/>
                <w:sz w:val="24"/>
              </w:rPr>
            </w:pPr>
            <w:r w:rsidRPr="00185FEF">
              <w:rPr>
                <w:rFonts w:cs="QCDDEO+Times New Roman"/>
                <w:color w:val="000000"/>
                <w:sz w:val="24"/>
              </w:rPr>
              <w:t>Constituția</w:t>
            </w:r>
            <w:r w:rsidRPr="00185FEF">
              <w:rPr>
                <w:color w:val="000000"/>
                <w:spacing w:val="-1"/>
                <w:sz w:val="24"/>
              </w:rPr>
              <w:t xml:space="preserve"> </w:t>
            </w:r>
            <w:r w:rsidRPr="00185FEF">
              <w:rPr>
                <w:rFonts w:cs="QCDDEO+Times New Roman"/>
                <w:color w:val="000000"/>
                <w:sz w:val="24"/>
              </w:rPr>
              <w:t>României,</w:t>
            </w:r>
            <w:r w:rsidRPr="00185FEF">
              <w:rPr>
                <w:color w:val="000000"/>
                <w:sz w:val="24"/>
              </w:rPr>
              <w:t xml:space="preserve"> </w:t>
            </w:r>
            <w:r w:rsidRPr="00185FEF">
              <w:rPr>
                <w:rFonts w:cs="QCDDEO+Times New Roman"/>
                <w:color w:val="000000"/>
                <w:sz w:val="24"/>
              </w:rPr>
              <w:t>republicată</w:t>
            </w:r>
          </w:p>
          <w:p w14:paraId="35547905" w14:textId="77777777" w:rsidR="00185FEF" w:rsidRDefault="00185FEF" w:rsidP="00384DD6">
            <w:pPr>
              <w:rPr>
                <w:b/>
              </w:rPr>
            </w:pPr>
          </w:p>
        </w:tc>
        <w:tc>
          <w:tcPr>
            <w:tcW w:w="3686" w:type="dxa"/>
          </w:tcPr>
          <w:p w14:paraId="07EB16F5" w14:textId="77777777" w:rsidR="00C33603" w:rsidRPr="00185FEF" w:rsidRDefault="00C33603" w:rsidP="00C33603">
            <w:pPr>
              <w:widowControl w:val="0"/>
              <w:autoSpaceDE w:val="0"/>
              <w:autoSpaceDN w:val="0"/>
              <w:spacing w:line="266" w:lineRule="exact"/>
              <w:rPr>
                <w:color w:val="000000"/>
                <w:sz w:val="24"/>
              </w:rPr>
            </w:pPr>
            <w:r w:rsidRPr="00185FEF">
              <w:rPr>
                <w:rFonts w:cs="QCDDEO+Times New Roman"/>
                <w:color w:val="000000"/>
                <w:sz w:val="24"/>
              </w:rPr>
              <w:t>Constituția</w:t>
            </w:r>
            <w:r w:rsidRPr="00185FEF">
              <w:rPr>
                <w:color w:val="000000"/>
                <w:spacing w:val="-1"/>
                <w:sz w:val="24"/>
              </w:rPr>
              <w:t xml:space="preserve"> </w:t>
            </w:r>
            <w:r w:rsidRPr="00185FEF">
              <w:rPr>
                <w:rFonts w:cs="QCDDEO+Times New Roman"/>
                <w:color w:val="000000"/>
                <w:sz w:val="24"/>
              </w:rPr>
              <w:t>României,</w:t>
            </w:r>
            <w:r w:rsidRPr="00185FEF">
              <w:rPr>
                <w:color w:val="000000"/>
                <w:sz w:val="24"/>
              </w:rPr>
              <w:t xml:space="preserve"> </w:t>
            </w:r>
            <w:r w:rsidRPr="00185FEF">
              <w:rPr>
                <w:rFonts w:cs="QCDDEO+Times New Roman"/>
                <w:color w:val="000000"/>
                <w:sz w:val="24"/>
              </w:rPr>
              <w:t>republicată</w:t>
            </w:r>
          </w:p>
          <w:p w14:paraId="04B38931" w14:textId="77777777" w:rsidR="00185FEF" w:rsidRDefault="00185FEF" w:rsidP="00C33603">
            <w:pPr>
              <w:pStyle w:val="NormalWeb"/>
              <w:shd w:val="clear" w:color="auto" w:fill="FFFFFF"/>
              <w:spacing w:before="0" w:beforeAutospacing="0" w:after="150" w:afterAutospacing="0"/>
              <w:jc w:val="both"/>
              <w:rPr>
                <w:b/>
              </w:rPr>
            </w:pPr>
          </w:p>
        </w:tc>
      </w:tr>
      <w:tr w:rsidR="00AD329D" w14:paraId="0D61525E" w14:textId="77777777" w:rsidTr="001352DA">
        <w:tc>
          <w:tcPr>
            <w:tcW w:w="704" w:type="dxa"/>
          </w:tcPr>
          <w:p w14:paraId="5C6564C3" w14:textId="6DB375AA" w:rsidR="00185FEF" w:rsidRDefault="00185FEF" w:rsidP="00384DD6">
            <w:pPr>
              <w:rPr>
                <w:b/>
              </w:rPr>
            </w:pPr>
            <w:r>
              <w:rPr>
                <w:b/>
              </w:rPr>
              <w:t>2</w:t>
            </w:r>
          </w:p>
        </w:tc>
        <w:tc>
          <w:tcPr>
            <w:tcW w:w="4394" w:type="dxa"/>
          </w:tcPr>
          <w:p w14:paraId="4A488EC5" w14:textId="77777777" w:rsidR="006051C5" w:rsidRPr="00185FEF" w:rsidRDefault="006051C5" w:rsidP="006051C5">
            <w:pPr>
              <w:widowControl w:val="0"/>
              <w:autoSpaceDE w:val="0"/>
              <w:autoSpaceDN w:val="0"/>
              <w:spacing w:before="20" w:line="266" w:lineRule="exact"/>
              <w:rPr>
                <w:i/>
                <w:color w:val="000000"/>
                <w:sz w:val="24"/>
              </w:rPr>
            </w:pPr>
            <w:r w:rsidRPr="00185FEF">
              <w:rPr>
                <w:rFonts w:cs="QCDDEO+Times New Roman"/>
                <w:color w:val="000000"/>
                <w:sz w:val="24"/>
              </w:rPr>
              <w:t>Ordonanța</w:t>
            </w:r>
            <w:r w:rsidRPr="00185FEF">
              <w:rPr>
                <w:color w:val="000000"/>
                <w:sz w:val="24"/>
              </w:rPr>
              <w:t xml:space="preserve"> </w:t>
            </w:r>
            <w:r w:rsidRPr="00185FEF">
              <w:rPr>
                <w:color w:val="000000"/>
                <w:spacing w:val="-1"/>
                <w:sz w:val="24"/>
              </w:rPr>
              <w:t>nr.</w:t>
            </w:r>
            <w:r w:rsidRPr="00185FEF">
              <w:rPr>
                <w:color w:val="000000"/>
                <w:spacing w:val="1"/>
                <w:sz w:val="24"/>
              </w:rPr>
              <w:t xml:space="preserve"> </w:t>
            </w:r>
            <w:r w:rsidRPr="00185FEF">
              <w:rPr>
                <w:color w:val="000000"/>
                <w:sz w:val="24"/>
              </w:rPr>
              <w:t>137/2000</w:t>
            </w:r>
            <w:r w:rsidRPr="00185FEF">
              <w:rPr>
                <w:color w:val="000000"/>
                <w:spacing w:val="3"/>
                <w:sz w:val="24"/>
              </w:rPr>
              <w:t xml:space="preserve"> </w:t>
            </w:r>
            <w:r w:rsidRPr="00185FEF">
              <w:rPr>
                <w:color w:val="000000"/>
                <w:sz w:val="24"/>
              </w:rPr>
              <w:t>privind prevenirea</w:t>
            </w:r>
            <w:r>
              <w:rPr>
                <w:color w:val="000000"/>
                <w:sz w:val="24"/>
              </w:rPr>
              <w:t xml:space="preserve"> </w:t>
            </w:r>
            <w:r w:rsidRPr="00185FEF">
              <w:rPr>
                <w:rFonts w:cs="QCDDEO+Times New Roman"/>
                <w:color w:val="000000"/>
                <w:sz w:val="24"/>
              </w:rPr>
              <w:t>și</w:t>
            </w:r>
            <w:r w:rsidRPr="00185FEF">
              <w:rPr>
                <w:color w:val="000000"/>
                <w:sz w:val="24"/>
              </w:rPr>
              <w:t xml:space="preserve"> </w:t>
            </w:r>
            <w:r w:rsidRPr="00185FEF">
              <w:rPr>
                <w:rFonts w:cs="QCDDEO+Times New Roman"/>
                <w:color w:val="000000"/>
                <w:sz w:val="24"/>
              </w:rPr>
              <w:t>sancționarea</w:t>
            </w:r>
            <w:r w:rsidRPr="00185FEF">
              <w:rPr>
                <w:color w:val="000000"/>
                <w:spacing w:val="-1"/>
                <w:sz w:val="24"/>
              </w:rPr>
              <w:t xml:space="preserve"> </w:t>
            </w:r>
            <w:r w:rsidRPr="00185FEF">
              <w:rPr>
                <w:color w:val="000000"/>
                <w:sz w:val="24"/>
              </w:rPr>
              <w:t>tuturor</w:t>
            </w:r>
          </w:p>
          <w:p w14:paraId="5C99EEA9" w14:textId="77777777" w:rsidR="006051C5" w:rsidRPr="00185FEF" w:rsidRDefault="006051C5" w:rsidP="006051C5">
            <w:pPr>
              <w:widowControl w:val="0"/>
              <w:autoSpaceDE w:val="0"/>
              <w:autoSpaceDN w:val="0"/>
              <w:spacing w:line="266" w:lineRule="exact"/>
              <w:rPr>
                <w:color w:val="000000"/>
                <w:sz w:val="24"/>
              </w:rPr>
            </w:pPr>
            <w:r w:rsidRPr="00185FEF">
              <w:rPr>
                <w:color w:val="000000"/>
                <w:sz w:val="24"/>
              </w:rPr>
              <w:t>formelor</w:t>
            </w:r>
            <w:r w:rsidRPr="00185FEF">
              <w:rPr>
                <w:color w:val="000000"/>
                <w:spacing w:val="-1"/>
                <w:sz w:val="24"/>
              </w:rPr>
              <w:t xml:space="preserve"> </w:t>
            </w:r>
            <w:r w:rsidRPr="00185FEF">
              <w:rPr>
                <w:color w:val="000000"/>
                <w:sz w:val="24"/>
              </w:rPr>
              <w:t>de</w:t>
            </w:r>
            <w:r w:rsidRPr="00185FEF">
              <w:rPr>
                <w:color w:val="000000"/>
                <w:spacing w:val="-1"/>
                <w:sz w:val="24"/>
              </w:rPr>
              <w:t xml:space="preserve"> </w:t>
            </w:r>
            <w:r w:rsidRPr="00185FEF">
              <w:rPr>
                <w:color w:val="000000"/>
                <w:sz w:val="24"/>
              </w:rPr>
              <w:t>discriminare,</w:t>
            </w:r>
            <w:r w:rsidRPr="00185FEF">
              <w:rPr>
                <w:color w:val="000000"/>
                <w:spacing w:val="2"/>
                <w:sz w:val="24"/>
              </w:rPr>
              <w:t xml:space="preserve"> </w:t>
            </w:r>
            <w:r w:rsidRPr="00185FEF">
              <w:rPr>
                <w:rFonts w:cs="QCDDEO+Times New Roman"/>
                <w:color w:val="000000"/>
                <w:sz w:val="24"/>
              </w:rPr>
              <w:t>republicată,</w:t>
            </w:r>
            <w:r w:rsidRPr="00185FEF">
              <w:rPr>
                <w:color w:val="000000"/>
                <w:spacing w:val="2"/>
                <w:sz w:val="24"/>
              </w:rPr>
              <w:t xml:space="preserve"> </w:t>
            </w:r>
            <w:r w:rsidRPr="00185FEF">
              <w:rPr>
                <w:color w:val="000000"/>
                <w:spacing w:val="-1"/>
                <w:sz w:val="24"/>
              </w:rPr>
              <w:t>cu</w:t>
            </w:r>
            <w:r>
              <w:rPr>
                <w:color w:val="000000"/>
                <w:spacing w:val="-1"/>
                <w:sz w:val="24"/>
              </w:rPr>
              <w:t xml:space="preserve"> </w:t>
            </w:r>
            <w:r w:rsidRPr="00185FEF">
              <w:rPr>
                <w:rFonts w:cs="QCDDEO+Times New Roman"/>
                <w:color w:val="000000"/>
                <w:sz w:val="24"/>
              </w:rPr>
              <w:t>modificările</w:t>
            </w:r>
            <w:r w:rsidRPr="00185FEF">
              <w:rPr>
                <w:color w:val="000000"/>
                <w:spacing w:val="-1"/>
                <w:sz w:val="24"/>
              </w:rPr>
              <w:t xml:space="preserve"> </w:t>
            </w:r>
            <w:r w:rsidRPr="00185FEF">
              <w:rPr>
                <w:rFonts w:cs="QCDDEO+Times New Roman"/>
                <w:color w:val="000000"/>
                <w:sz w:val="24"/>
              </w:rPr>
              <w:t>și</w:t>
            </w:r>
            <w:r w:rsidRPr="00185FEF">
              <w:rPr>
                <w:color w:val="000000"/>
                <w:sz w:val="24"/>
              </w:rPr>
              <w:t xml:space="preserve"> </w:t>
            </w:r>
            <w:r w:rsidRPr="00185FEF">
              <w:rPr>
                <w:rFonts w:cs="QCDDEO+Times New Roman"/>
                <w:color w:val="000000"/>
                <w:sz w:val="24"/>
              </w:rPr>
              <w:t>completările</w:t>
            </w:r>
            <w:r w:rsidRPr="00185FEF">
              <w:rPr>
                <w:color w:val="000000"/>
                <w:spacing w:val="-1"/>
                <w:sz w:val="24"/>
              </w:rPr>
              <w:t xml:space="preserve"> </w:t>
            </w:r>
            <w:r w:rsidRPr="00185FEF">
              <w:rPr>
                <w:color w:val="000000"/>
                <w:sz w:val="24"/>
              </w:rPr>
              <w:t>ulterioare</w:t>
            </w:r>
          </w:p>
          <w:p w14:paraId="38D76615" w14:textId="77777777" w:rsidR="00185FEF" w:rsidRDefault="00185FEF" w:rsidP="006051C5">
            <w:pPr>
              <w:widowControl w:val="0"/>
              <w:autoSpaceDE w:val="0"/>
              <w:autoSpaceDN w:val="0"/>
              <w:spacing w:before="10" w:line="266" w:lineRule="exact"/>
              <w:rPr>
                <w:b/>
              </w:rPr>
            </w:pPr>
          </w:p>
        </w:tc>
        <w:tc>
          <w:tcPr>
            <w:tcW w:w="3686" w:type="dxa"/>
          </w:tcPr>
          <w:p w14:paraId="06592207" w14:textId="77777777" w:rsidR="00C33603" w:rsidRPr="00185FEF" w:rsidRDefault="00C33603" w:rsidP="00C33603">
            <w:pPr>
              <w:widowControl w:val="0"/>
              <w:autoSpaceDE w:val="0"/>
              <w:autoSpaceDN w:val="0"/>
              <w:spacing w:before="20" w:line="266" w:lineRule="exact"/>
              <w:rPr>
                <w:i/>
                <w:color w:val="000000"/>
                <w:sz w:val="24"/>
              </w:rPr>
            </w:pPr>
            <w:r w:rsidRPr="00185FEF">
              <w:rPr>
                <w:rFonts w:cs="QCDDEO+Times New Roman"/>
                <w:color w:val="000000"/>
                <w:sz w:val="24"/>
              </w:rPr>
              <w:t>Ordonanța</w:t>
            </w:r>
            <w:r w:rsidRPr="00185FEF">
              <w:rPr>
                <w:color w:val="000000"/>
                <w:sz w:val="24"/>
              </w:rPr>
              <w:t xml:space="preserve"> </w:t>
            </w:r>
            <w:r w:rsidRPr="00185FEF">
              <w:rPr>
                <w:color w:val="000000"/>
                <w:spacing w:val="-1"/>
                <w:sz w:val="24"/>
              </w:rPr>
              <w:t>nr.</w:t>
            </w:r>
            <w:r w:rsidRPr="00185FEF">
              <w:rPr>
                <w:color w:val="000000"/>
                <w:spacing w:val="1"/>
                <w:sz w:val="24"/>
              </w:rPr>
              <w:t xml:space="preserve"> </w:t>
            </w:r>
            <w:r w:rsidRPr="00185FEF">
              <w:rPr>
                <w:color w:val="000000"/>
                <w:sz w:val="24"/>
              </w:rPr>
              <w:t>137/2000</w:t>
            </w:r>
            <w:r w:rsidRPr="00185FEF">
              <w:rPr>
                <w:color w:val="000000"/>
                <w:spacing w:val="3"/>
                <w:sz w:val="24"/>
              </w:rPr>
              <w:t xml:space="preserve"> </w:t>
            </w:r>
            <w:r w:rsidRPr="00185FEF">
              <w:rPr>
                <w:color w:val="000000"/>
                <w:sz w:val="24"/>
              </w:rPr>
              <w:t>privind prevenirea</w:t>
            </w:r>
            <w:r>
              <w:rPr>
                <w:color w:val="000000"/>
                <w:sz w:val="24"/>
              </w:rPr>
              <w:t xml:space="preserve"> </w:t>
            </w:r>
            <w:r w:rsidRPr="00185FEF">
              <w:rPr>
                <w:rFonts w:cs="QCDDEO+Times New Roman"/>
                <w:color w:val="000000"/>
                <w:sz w:val="24"/>
              </w:rPr>
              <w:t>și</w:t>
            </w:r>
            <w:r w:rsidRPr="00185FEF">
              <w:rPr>
                <w:color w:val="000000"/>
                <w:sz w:val="24"/>
              </w:rPr>
              <w:t xml:space="preserve"> </w:t>
            </w:r>
            <w:r w:rsidRPr="00185FEF">
              <w:rPr>
                <w:rFonts w:cs="QCDDEO+Times New Roman"/>
                <w:color w:val="000000"/>
                <w:sz w:val="24"/>
              </w:rPr>
              <w:t>sancționarea</w:t>
            </w:r>
            <w:r w:rsidRPr="00185FEF">
              <w:rPr>
                <w:color w:val="000000"/>
                <w:spacing w:val="-1"/>
                <w:sz w:val="24"/>
              </w:rPr>
              <w:t xml:space="preserve"> </w:t>
            </w:r>
            <w:r w:rsidRPr="00185FEF">
              <w:rPr>
                <w:color w:val="000000"/>
                <w:sz w:val="24"/>
              </w:rPr>
              <w:t>tuturor</w:t>
            </w:r>
          </w:p>
          <w:p w14:paraId="247B0AB1" w14:textId="77777777" w:rsidR="00C33603" w:rsidRPr="00185FEF" w:rsidRDefault="00C33603" w:rsidP="00C33603">
            <w:pPr>
              <w:widowControl w:val="0"/>
              <w:autoSpaceDE w:val="0"/>
              <w:autoSpaceDN w:val="0"/>
              <w:spacing w:line="266" w:lineRule="exact"/>
              <w:rPr>
                <w:color w:val="000000"/>
                <w:sz w:val="24"/>
              </w:rPr>
            </w:pPr>
            <w:r w:rsidRPr="00185FEF">
              <w:rPr>
                <w:color w:val="000000"/>
                <w:sz w:val="24"/>
              </w:rPr>
              <w:t>formelor</w:t>
            </w:r>
            <w:r w:rsidRPr="00185FEF">
              <w:rPr>
                <w:color w:val="000000"/>
                <w:spacing w:val="-1"/>
                <w:sz w:val="24"/>
              </w:rPr>
              <w:t xml:space="preserve"> </w:t>
            </w:r>
            <w:r w:rsidRPr="00185FEF">
              <w:rPr>
                <w:color w:val="000000"/>
                <w:sz w:val="24"/>
              </w:rPr>
              <w:t>de</w:t>
            </w:r>
            <w:r w:rsidRPr="00185FEF">
              <w:rPr>
                <w:color w:val="000000"/>
                <w:spacing w:val="-1"/>
                <w:sz w:val="24"/>
              </w:rPr>
              <w:t xml:space="preserve"> </w:t>
            </w:r>
            <w:r w:rsidRPr="00185FEF">
              <w:rPr>
                <w:color w:val="000000"/>
                <w:sz w:val="24"/>
              </w:rPr>
              <w:t>discriminare,</w:t>
            </w:r>
            <w:r w:rsidRPr="00185FEF">
              <w:rPr>
                <w:color w:val="000000"/>
                <w:spacing w:val="2"/>
                <w:sz w:val="24"/>
              </w:rPr>
              <w:t xml:space="preserve"> </w:t>
            </w:r>
            <w:r w:rsidRPr="00185FEF">
              <w:rPr>
                <w:rFonts w:cs="QCDDEO+Times New Roman"/>
                <w:color w:val="000000"/>
                <w:sz w:val="24"/>
              </w:rPr>
              <w:t>republicată,</w:t>
            </w:r>
            <w:r w:rsidRPr="00185FEF">
              <w:rPr>
                <w:color w:val="000000"/>
                <w:spacing w:val="2"/>
                <w:sz w:val="24"/>
              </w:rPr>
              <w:t xml:space="preserve"> </w:t>
            </w:r>
            <w:r w:rsidRPr="00185FEF">
              <w:rPr>
                <w:color w:val="000000"/>
                <w:spacing w:val="-1"/>
                <w:sz w:val="24"/>
              </w:rPr>
              <w:t>cu</w:t>
            </w:r>
            <w:r>
              <w:rPr>
                <w:color w:val="000000"/>
                <w:spacing w:val="-1"/>
                <w:sz w:val="24"/>
              </w:rPr>
              <w:t xml:space="preserve"> </w:t>
            </w:r>
            <w:r w:rsidRPr="00185FEF">
              <w:rPr>
                <w:rFonts w:cs="QCDDEO+Times New Roman"/>
                <w:color w:val="000000"/>
                <w:sz w:val="24"/>
              </w:rPr>
              <w:t>modificările</w:t>
            </w:r>
            <w:r w:rsidRPr="00185FEF">
              <w:rPr>
                <w:color w:val="000000"/>
                <w:spacing w:val="-1"/>
                <w:sz w:val="24"/>
              </w:rPr>
              <w:t xml:space="preserve"> </w:t>
            </w:r>
            <w:r w:rsidRPr="00185FEF">
              <w:rPr>
                <w:rFonts w:cs="QCDDEO+Times New Roman"/>
                <w:color w:val="000000"/>
                <w:sz w:val="24"/>
              </w:rPr>
              <w:t>și</w:t>
            </w:r>
            <w:r w:rsidRPr="00185FEF">
              <w:rPr>
                <w:color w:val="000000"/>
                <w:sz w:val="24"/>
              </w:rPr>
              <w:t xml:space="preserve"> </w:t>
            </w:r>
            <w:r w:rsidRPr="00185FEF">
              <w:rPr>
                <w:rFonts w:cs="QCDDEO+Times New Roman"/>
                <w:color w:val="000000"/>
                <w:sz w:val="24"/>
              </w:rPr>
              <w:t>completările</w:t>
            </w:r>
            <w:r w:rsidRPr="00185FEF">
              <w:rPr>
                <w:color w:val="000000"/>
                <w:spacing w:val="-1"/>
                <w:sz w:val="24"/>
              </w:rPr>
              <w:t xml:space="preserve"> </w:t>
            </w:r>
            <w:r w:rsidRPr="00185FEF">
              <w:rPr>
                <w:color w:val="000000"/>
                <w:sz w:val="24"/>
              </w:rPr>
              <w:t>ulterioare</w:t>
            </w:r>
          </w:p>
          <w:p w14:paraId="3A73F3EB" w14:textId="60DC5E23" w:rsidR="00185FEF" w:rsidRDefault="00185FEF" w:rsidP="001352DA">
            <w:pPr>
              <w:widowControl w:val="0"/>
              <w:autoSpaceDE w:val="0"/>
              <w:autoSpaceDN w:val="0"/>
              <w:spacing w:line="266" w:lineRule="exact"/>
              <w:rPr>
                <w:b/>
              </w:rPr>
            </w:pPr>
          </w:p>
        </w:tc>
      </w:tr>
      <w:tr w:rsidR="00AD329D" w14:paraId="64096E26" w14:textId="77777777" w:rsidTr="001352DA">
        <w:tc>
          <w:tcPr>
            <w:tcW w:w="704" w:type="dxa"/>
          </w:tcPr>
          <w:p w14:paraId="69A1AB60" w14:textId="1E2D6371" w:rsidR="00185FEF" w:rsidRDefault="00185FEF" w:rsidP="00384DD6">
            <w:pPr>
              <w:rPr>
                <w:b/>
              </w:rPr>
            </w:pPr>
            <w:r>
              <w:rPr>
                <w:b/>
              </w:rPr>
              <w:t>3</w:t>
            </w:r>
          </w:p>
        </w:tc>
        <w:tc>
          <w:tcPr>
            <w:tcW w:w="4394" w:type="dxa"/>
          </w:tcPr>
          <w:p w14:paraId="68D900B4" w14:textId="77777777" w:rsidR="006051C5" w:rsidRPr="00185FEF" w:rsidRDefault="006051C5" w:rsidP="006051C5">
            <w:pPr>
              <w:widowControl w:val="0"/>
              <w:autoSpaceDE w:val="0"/>
              <w:autoSpaceDN w:val="0"/>
              <w:spacing w:before="20" w:line="266" w:lineRule="exact"/>
              <w:rPr>
                <w:color w:val="000000"/>
                <w:sz w:val="24"/>
              </w:rPr>
            </w:pPr>
            <w:r w:rsidRPr="00185FEF">
              <w:rPr>
                <w:color w:val="000000"/>
                <w:spacing w:val="-1"/>
                <w:sz w:val="24"/>
              </w:rPr>
              <w:t>Legea</w:t>
            </w:r>
            <w:r w:rsidRPr="00185FEF">
              <w:rPr>
                <w:color w:val="000000"/>
                <w:sz w:val="24"/>
              </w:rPr>
              <w:t xml:space="preserve"> </w:t>
            </w:r>
            <w:r w:rsidRPr="00185FEF">
              <w:rPr>
                <w:color w:val="000000"/>
                <w:spacing w:val="1"/>
                <w:sz w:val="24"/>
              </w:rPr>
              <w:t>nr.</w:t>
            </w:r>
            <w:r w:rsidRPr="00185FEF">
              <w:rPr>
                <w:color w:val="000000"/>
                <w:spacing w:val="-1"/>
                <w:sz w:val="24"/>
              </w:rPr>
              <w:t xml:space="preserve"> </w:t>
            </w:r>
            <w:r w:rsidRPr="00185FEF">
              <w:rPr>
                <w:color w:val="000000"/>
                <w:sz w:val="24"/>
              </w:rPr>
              <w:t>202/2002 privind egalitatea</w:t>
            </w:r>
            <w:r w:rsidRPr="00185FEF">
              <w:rPr>
                <w:color w:val="000000"/>
                <w:spacing w:val="-1"/>
                <w:sz w:val="24"/>
              </w:rPr>
              <w:t xml:space="preserve"> </w:t>
            </w:r>
            <w:r w:rsidRPr="00185FEF">
              <w:rPr>
                <w:color w:val="000000"/>
                <w:sz w:val="24"/>
              </w:rPr>
              <w:t>de</w:t>
            </w:r>
            <w:r>
              <w:rPr>
                <w:color w:val="000000"/>
                <w:sz w:val="24"/>
              </w:rPr>
              <w:t xml:space="preserve"> </w:t>
            </w:r>
            <w:r w:rsidRPr="00185FEF">
              <w:rPr>
                <w:rFonts w:cs="QCDDEO+Times New Roman"/>
                <w:color w:val="000000"/>
                <w:sz w:val="24"/>
              </w:rPr>
              <w:t>șanse</w:t>
            </w:r>
            <w:r w:rsidRPr="00185FEF">
              <w:rPr>
                <w:color w:val="000000"/>
                <w:sz w:val="24"/>
              </w:rPr>
              <w:t xml:space="preserve"> </w:t>
            </w:r>
            <w:r w:rsidRPr="00185FEF">
              <w:rPr>
                <w:rFonts w:cs="QCDDEO+Times New Roman"/>
                <w:color w:val="000000"/>
                <w:sz w:val="24"/>
              </w:rPr>
              <w:t>și</w:t>
            </w:r>
            <w:r w:rsidRPr="00185FEF">
              <w:rPr>
                <w:color w:val="000000"/>
                <w:sz w:val="24"/>
              </w:rPr>
              <w:t xml:space="preserve"> de tratament </w:t>
            </w:r>
            <w:r w:rsidRPr="00185FEF">
              <w:rPr>
                <w:rFonts w:cs="QCDDEO+Times New Roman"/>
                <w:color w:val="000000"/>
                <w:sz w:val="24"/>
              </w:rPr>
              <w:t>între</w:t>
            </w:r>
            <w:r w:rsidRPr="00185FEF">
              <w:rPr>
                <w:color w:val="000000"/>
                <w:spacing w:val="-1"/>
                <w:sz w:val="24"/>
              </w:rPr>
              <w:t xml:space="preserve"> </w:t>
            </w:r>
            <w:r w:rsidRPr="00185FEF">
              <w:rPr>
                <w:color w:val="000000"/>
                <w:sz w:val="24"/>
              </w:rPr>
              <w:t xml:space="preserve">femei </w:t>
            </w:r>
            <w:r w:rsidRPr="00185FEF">
              <w:rPr>
                <w:rFonts w:cs="QCDDEO+Times New Roman"/>
                <w:color w:val="000000"/>
                <w:sz w:val="24"/>
              </w:rPr>
              <w:t>și</w:t>
            </w:r>
            <w:r w:rsidRPr="00185FEF">
              <w:rPr>
                <w:color w:val="000000"/>
                <w:spacing w:val="2"/>
                <w:sz w:val="24"/>
              </w:rPr>
              <w:t xml:space="preserve"> </w:t>
            </w:r>
            <w:r w:rsidRPr="00185FEF">
              <w:rPr>
                <w:rFonts w:cs="QCDDEO+Times New Roman"/>
                <w:color w:val="000000"/>
                <w:sz w:val="24"/>
              </w:rPr>
              <w:t>bărbați,</w:t>
            </w:r>
            <w:r>
              <w:rPr>
                <w:rFonts w:cs="QCDDEO+Times New Roman"/>
                <w:color w:val="000000"/>
                <w:sz w:val="24"/>
              </w:rPr>
              <w:t xml:space="preserve"> </w:t>
            </w:r>
            <w:r w:rsidRPr="00185FEF">
              <w:rPr>
                <w:rFonts w:cs="QCDDEO+Times New Roman"/>
                <w:color w:val="000000"/>
                <w:sz w:val="24"/>
              </w:rPr>
              <w:t>republicată,</w:t>
            </w:r>
            <w:r w:rsidRPr="00185FEF">
              <w:rPr>
                <w:color w:val="000000"/>
                <w:spacing w:val="2"/>
                <w:sz w:val="24"/>
              </w:rPr>
              <w:t xml:space="preserve"> </w:t>
            </w:r>
            <w:r w:rsidRPr="00185FEF">
              <w:rPr>
                <w:color w:val="000000"/>
                <w:spacing w:val="-1"/>
                <w:sz w:val="24"/>
              </w:rPr>
              <w:t>cu</w:t>
            </w:r>
            <w:r w:rsidRPr="00185FEF">
              <w:rPr>
                <w:color w:val="000000"/>
                <w:spacing w:val="1"/>
                <w:sz w:val="24"/>
              </w:rPr>
              <w:t xml:space="preserve"> </w:t>
            </w:r>
            <w:r w:rsidRPr="00185FEF">
              <w:rPr>
                <w:rFonts w:cs="QCDDEO+Times New Roman"/>
                <w:color w:val="000000"/>
                <w:sz w:val="24"/>
              </w:rPr>
              <w:t>modificările</w:t>
            </w:r>
            <w:r w:rsidRPr="00185FEF">
              <w:rPr>
                <w:color w:val="000000"/>
                <w:spacing w:val="-1"/>
                <w:sz w:val="24"/>
              </w:rPr>
              <w:t xml:space="preserve"> </w:t>
            </w:r>
            <w:r w:rsidRPr="00185FEF">
              <w:rPr>
                <w:rFonts w:cs="QCDDEO+Times New Roman"/>
                <w:color w:val="000000"/>
                <w:sz w:val="24"/>
              </w:rPr>
              <w:t>și</w:t>
            </w:r>
            <w:r w:rsidRPr="00185FEF">
              <w:rPr>
                <w:color w:val="000000"/>
                <w:sz w:val="24"/>
              </w:rPr>
              <w:t xml:space="preserve"> </w:t>
            </w:r>
            <w:r w:rsidRPr="00185FEF">
              <w:rPr>
                <w:rFonts w:cs="QCDDEO+Times New Roman"/>
                <w:color w:val="000000"/>
                <w:sz w:val="24"/>
              </w:rPr>
              <w:t>completările</w:t>
            </w:r>
            <w:r>
              <w:rPr>
                <w:rFonts w:cs="QCDDEO+Times New Roman"/>
                <w:color w:val="000000"/>
                <w:sz w:val="24"/>
              </w:rPr>
              <w:t xml:space="preserve"> </w:t>
            </w:r>
            <w:r w:rsidRPr="00185FEF">
              <w:rPr>
                <w:color w:val="000000"/>
                <w:sz w:val="24"/>
              </w:rPr>
              <w:t>ulterioare</w:t>
            </w:r>
          </w:p>
          <w:p w14:paraId="7A3869CC" w14:textId="77777777" w:rsidR="00185FEF" w:rsidRDefault="00185FEF" w:rsidP="006051C5">
            <w:pPr>
              <w:widowControl w:val="0"/>
              <w:autoSpaceDE w:val="0"/>
              <w:autoSpaceDN w:val="0"/>
              <w:spacing w:line="266" w:lineRule="exact"/>
              <w:rPr>
                <w:b/>
              </w:rPr>
            </w:pPr>
          </w:p>
        </w:tc>
        <w:tc>
          <w:tcPr>
            <w:tcW w:w="3686" w:type="dxa"/>
          </w:tcPr>
          <w:p w14:paraId="67FCF180" w14:textId="60A3DAD1" w:rsidR="006051C5" w:rsidRPr="00185FEF" w:rsidRDefault="001352DA" w:rsidP="006051C5">
            <w:pPr>
              <w:widowControl w:val="0"/>
              <w:autoSpaceDE w:val="0"/>
              <w:autoSpaceDN w:val="0"/>
              <w:spacing w:before="20" w:line="266" w:lineRule="exact"/>
              <w:rPr>
                <w:color w:val="000000"/>
                <w:sz w:val="24"/>
              </w:rPr>
            </w:pPr>
            <w:r>
              <w:rPr>
                <w:color w:val="000000"/>
                <w:sz w:val="24"/>
              </w:rPr>
              <w:t>E</w:t>
            </w:r>
            <w:r w:rsidR="006051C5" w:rsidRPr="00185FEF">
              <w:rPr>
                <w:color w:val="000000"/>
                <w:sz w:val="24"/>
              </w:rPr>
              <w:t>galitatea</w:t>
            </w:r>
            <w:r w:rsidR="006051C5" w:rsidRPr="00185FEF">
              <w:rPr>
                <w:color w:val="000000"/>
                <w:spacing w:val="-1"/>
                <w:sz w:val="24"/>
              </w:rPr>
              <w:t xml:space="preserve"> </w:t>
            </w:r>
            <w:r w:rsidR="006051C5" w:rsidRPr="00185FEF">
              <w:rPr>
                <w:color w:val="000000"/>
                <w:sz w:val="24"/>
              </w:rPr>
              <w:t>de</w:t>
            </w:r>
            <w:r w:rsidR="006051C5">
              <w:rPr>
                <w:color w:val="000000"/>
                <w:sz w:val="24"/>
              </w:rPr>
              <w:t xml:space="preserve"> </w:t>
            </w:r>
            <w:r w:rsidR="006051C5" w:rsidRPr="00185FEF">
              <w:rPr>
                <w:rFonts w:cs="QCDDEO+Times New Roman"/>
                <w:color w:val="000000"/>
                <w:sz w:val="24"/>
              </w:rPr>
              <w:t>șanse</w:t>
            </w:r>
            <w:r w:rsidR="006051C5" w:rsidRPr="00185FEF">
              <w:rPr>
                <w:color w:val="000000"/>
                <w:sz w:val="24"/>
              </w:rPr>
              <w:t xml:space="preserve"> </w:t>
            </w:r>
            <w:r w:rsidR="006051C5" w:rsidRPr="00185FEF">
              <w:rPr>
                <w:rFonts w:cs="QCDDEO+Times New Roman"/>
                <w:color w:val="000000"/>
                <w:sz w:val="24"/>
              </w:rPr>
              <w:t>și</w:t>
            </w:r>
            <w:r w:rsidR="006051C5" w:rsidRPr="00185FEF">
              <w:rPr>
                <w:color w:val="000000"/>
                <w:sz w:val="24"/>
              </w:rPr>
              <w:t xml:space="preserve"> de tratament </w:t>
            </w:r>
            <w:r w:rsidR="006051C5" w:rsidRPr="00185FEF">
              <w:rPr>
                <w:rFonts w:cs="QCDDEO+Times New Roman"/>
                <w:color w:val="000000"/>
                <w:sz w:val="24"/>
              </w:rPr>
              <w:t>între</w:t>
            </w:r>
            <w:r w:rsidR="006051C5" w:rsidRPr="00185FEF">
              <w:rPr>
                <w:color w:val="000000"/>
                <w:spacing w:val="-1"/>
                <w:sz w:val="24"/>
              </w:rPr>
              <w:t xml:space="preserve"> </w:t>
            </w:r>
            <w:r w:rsidR="006051C5" w:rsidRPr="00185FEF">
              <w:rPr>
                <w:color w:val="000000"/>
                <w:sz w:val="24"/>
              </w:rPr>
              <w:t xml:space="preserve">femei </w:t>
            </w:r>
            <w:r w:rsidR="006051C5" w:rsidRPr="00185FEF">
              <w:rPr>
                <w:rFonts w:cs="QCDDEO+Times New Roman"/>
                <w:color w:val="000000"/>
                <w:sz w:val="24"/>
              </w:rPr>
              <w:t>și</w:t>
            </w:r>
            <w:r w:rsidR="006051C5" w:rsidRPr="00185FEF">
              <w:rPr>
                <w:color w:val="000000"/>
                <w:spacing w:val="2"/>
                <w:sz w:val="24"/>
              </w:rPr>
              <w:t xml:space="preserve"> </w:t>
            </w:r>
            <w:r w:rsidR="006051C5" w:rsidRPr="00185FEF">
              <w:rPr>
                <w:rFonts w:cs="QCDDEO+Times New Roman"/>
                <w:color w:val="000000"/>
                <w:sz w:val="24"/>
              </w:rPr>
              <w:t>bărbați</w:t>
            </w:r>
            <w:r>
              <w:rPr>
                <w:rFonts w:cs="QCDDEO+Times New Roman"/>
                <w:color w:val="000000"/>
                <w:sz w:val="24"/>
              </w:rPr>
              <w:t>;</w:t>
            </w:r>
          </w:p>
          <w:p w14:paraId="613FB4D6" w14:textId="77777777" w:rsidR="00185FEF" w:rsidRDefault="00185FEF" w:rsidP="006051C5">
            <w:pPr>
              <w:widowControl w:val="0"/>
              <w:autoSpaceDE w:val="0"/>
              <w:autoSpaceDN w:val="0"/>
              <w:spacing w:line="266" w:lineRule="exact"/>
              <w:rPr>
                <w:b/>
              </w:rPr>
            </w:pPr>
          </w:p>
        </w:tc>
      </w:tr>
      <w:tr w:rsidR="00AD329D" w14:paraId="506A78E4" w14:textId="77777777" w:rsidTr="001352DA">
        <w:tc>
          <w:tcPr>
            <w:tcW w:w="704" w:type="dxa"/>
          </w:tcPr>
          <w:p w14:paraId="58D3A409" w14:textId="16ED0DCE" w:rsidR="00185FEF" w:rsidRDefault="00185FEF" w:rsidP="00384DD6">
            <w:pPr>
              <w:rPr>
                <w:b/>
              </w:rPr>
            </w:pPr>
            <w:r>
              <w:rPr>
                <w:b/>
              </w:rPr>
              <w:t>4</w:t>
            </w:r>
          </w:p>
        </w:tc>
        <w:tc>
          <w:tcPr>
            <w:tcW w:w="4394" w:type="dxa"/>
          </w:tcPr>
          <w:p w14:paraId="4A48CD41" w14:textId="0CCB4398" w:rsidR="00185FEF" w:rsidRDefault="006051C5" w:rsidP="006051C5">
            <w:pPr>
              <w:widowControl w:val="0"/>
              <w:autoSpaceDE w:val="0"/>
              <w:autoSpaceDN w:val="0"/>
              <w:spacing w:before="20" w:line="266" w:lineRule="exact"/>
              <w:rPr>
                <w:b/>
              </w:rPr>
            </w:pPr>
            <w:r>
              <w:rPr>
                <w:color w:val="000000"/>
                <w:spacing w:val="-1"/>
                <w:sz w:val="24"/>
              </w:rPr>
              <w:t>Ordonanța de urgenta a Guvernului nr. 57/2019, cu modificările si completările ulterioare</w:t>
            </w:r>
            <w:r w:rsidR="00C33603">
              <w:rPr>
                <w:color w:val="000000"/>
                <w:spacing w:val="-1"/>
                <w:sz w:val="24"/>
              </w:rPr>
              <w:t xml:space="preserve">, Partea I, titlul I si titlul II ale părții a II-a, titlul I al părții a IV- a, titlul I si II ale părții a VI- a </w:t>
            </w:r>
          </w:p>
        </w:tc>
        <w:tc>
          <w:tcPr>
            <w:tcW w:w="3686" w:type="dxa"/>
          </w:tcPr>
          <w:p w14:paraId="65F7043D" w14:textId="6CECE7DF" w:rsidR="00185FEF" w:rsidRPr="00185FEF" w:rsidRDefault="00C33603" w:rsidP="00185FEF">
            <w:pPr>
              <w:widowControl w:val="0"/>
              <w:autoSpaceDE w:val="0"/>
              <w:autoSpaceDN w:val="0"/>
              <w:spacing w:before="10" w:line="266" w:lineRule="exact"/>
              <w:rPr>
                <w:rFonts w:cs="ABSBFB+Times New Roman Italic"/>
                <w:i/>
                <w:color w:val="000000"/>
                <w:sz w:val="24"/>
              </w:rPr>
            </w:pPr>
            <w:r>
              <w:rPr>
                <w:color w:val="000000"/>
                <w:spacing w:val="-1"/>
                <w:sz w:val="24"/>
              </w:rPr>
              <w:t xml:space="preserve">Partea I, titlul I si titlul II ale părții a II-a, titlul I al părții a IV- a, titlul I si II ale părții a VI- a </w:t>
            </w:r>
          </w:p>
        </w:tc>
      </w:tr>
      <w:tr w:rsidR="004A0B79" w14:paraId="352ED250" w14:textId="77777777" w:rsidTr="001352DA">
        <w:tc>
          <w:tcPr>
            <w:tcW w:w="704" w:type="dxa"/>
          </w:tcPr>
          <w:p w14:paraId="6EFB3901" w14:textId="066DFCA8" w:rsidR="004A0B79" w:rsidRDefault="004A0B79" w:rsidP="00384DD6">
            <w:pPr>
              <w:rPr>
                <w:b/>
              </w:rPr>
            </w:pPr>
            <w:r>
              <w:rPr>
                <w:b/>
              </w:rPr>
              <w:t>5</w:t>
            </w:r>
          </w:p>
        </w:tc>
        <w:tc>
          <w:tcPr>
            <w:tcW w:w="4394" w:type="dxa"/>
          </w:tcPr>
          <w:p w14:paraId="36C6C71C" w14:textId="2F8E1A01" w:rsidR="004A0B79" w:rsidRPr="004A0B79" w:rsidRDefault="004A0B79" w:rsidP="006051C5">
            <w:pPr>
              <w:widowControl w:val="0"/>
              <w:autoSpaceDE w:val="0"/>
              <w:autoSpaceDN w:val="0"/>
              <w:spacing w:before="20" w:line="266" w:lineRule="exact"/>
              <w:rPr>
                <w:color w:val="000000"/>
                <w:sz w:val="24"/>
              </w:rPr>
            </w:pPr>
            <w:r>
              <w:rPr>
                <w:rStyle w:val="Robust"/>
                <w:rFonts w:ascii="Trebuchet MS" w:hAnsi="Trebuchet MS"/>
                <w:color w:val="131313"/>
                <w:sz w:val="20"/>
                <w:szCs w:val="20"/>
              </w:rPr>
              <w:t>Legea nr. 227/2015 privind Codul Fiscal</w:t>
            </w:r>
            <w:r>
              <w:rPr>
                <w:rStyle w:val="Robust"/>
                <w:rFonts w:ascii="Trebuchet MS" w:hAnsi="Trebuchet MS"/>
                <w:color w:val="131313"/>
                <w:sz w:val="20"/>
                <w:szCs w:val="20"/>
              </w:rPr>
              <w:t xml:space="preserve"> </w:t>
            </w:r>
            <w:r w:rsidRPr="00185FEF">
              <w:rPr>
                <w:color w:val="000000"/>
                <w:spacing w:val="-1"/>
                <w:sz w:val="24"/>
              </w:rPr>
              <w:t>cu</w:t>
            </w:r>
            <w:r w:rsidRPr="00185FEF">
              <w:rPr>
                <w:color w:val="000000"/>
                <w:spacing w:val="1"/>
                <w:sz w:val="24"/>
              </w:rPr>
              <w:t xml:space="preserve"> </w:t>
            </w:r>
            <w:r w:rsidRPr="00185FEF">
              <w:rPr>
                <w:rFonts w:cs="QCDDEO+Times New Roman"/>
                <w:color w:val="000000"/>
                <w:sz w:val="24"/>
              </w:rPr>
              <w:t>modificările</w:t>
            </w:r>
            <w:r w:rsidRPr="00185FEF">
              <w:rPr>
                <w:color w:val="000000"/>
                <w:spacing w:val="-1"/>
                <w:sz w:val="24"/>
              </w:rPr>
              <w:t xml:space="preserve"> </w:t>
            </w:r>
            <w:r w:rsidRPr="00185FEF">
              <w:rPr>
                <w:rFonts w:cs="QCDDEO+Times New Roman"/>
                <w:color w:val="000000"/>
                <w:sz w:val="24"/>
              </w:rPr>
              <w:t>și</w:t>
            </w:r>
            <w:r w:rsidRPr="00185FEF">
              <w:rPr>
                <w:color w:val="000000"/>
                <w:sz w:val="24"/>
              </w:rPr>
              <w:t xml:space="preserve"> </w:t>
            </w:r>
            <w:r w:rsidRPr="00185FEF">
              <w:rPr>
                <w:rFonts w:cs="QCDDEO+Times New Roman"/>
                <w:color w:val="000000"/>
                <w:sz w:val="24"/>
              </w:rPr>
              <w:t>completările</w:t>
            </w:r>
            <w:r>
              <w:rPr>
                <w:rFonts w:cs="QCDDEO+Times New Roman"/>
                <w:color w:val="000000"/>
                <w:sz w:val="24"/>
              </w:rPr>
              <w:t xml:space="preserve"> </w:t>
            </w:r>
            <w:r w:rsidRPr="00185FEF">
              <w:rPr>
                <w:color w:val="000000"/>
                <w:sz w:val="24"/>
              </w:rPr>
              <w:t>ulterioare</w:t>
            </w:r>
          </w:p>
        </w:tc>
        <w:tc>
          <w:tcPr>
            <w:tcW w:w="3686" w:type="dxa"/>
          </w:tcPr>
          <w:p w14:paraId="02D15ECF" w14:textId="4B0EC832" w:rsidR="004A0B79" w:rsidRDefault="004A0B79" w:rsidP="00185FEF">
            <w:pPr>
              <w:widowControl w:val="0"/>
              <w:autoSpaceDE w:val="0"/>
              <w:autoSpaceDN w:val="0"/>
              <w:spacing w:before="10" w:line="266" w:lineRule="exact"/>
              <w:rPr>
                <w:color w:val="000000"/>
                <w:spacing w:val="-1"/>
                <w:sz w:val="24"/>
              </w:rPr>
            </w:pPr>
            <w:r>
              <w:rPr>
                <w:color w:val="000000"/>
                <w:spacing w:val="-1"/>
                <w:sz w:val="24"/>
              </w:rPr>
              <w:t>Titlul IX Impozite si Taxe locale</w:t>
            </w:r>
          </w:p>
        </w:tc>
      </w:tr>
      <w:tr w:rsidR="004A0B79" w14:paraId="6689F47E" w14:textId="77777777" w:rsidTr="001352DA">
        <w:tc>
          <w:tcPr>
            <w:tcW w:w="704" w:type="dxa"/>
          </w:tcPr>
          <w:p w14:paraId="211FD5E1" w14:textId="44827FEA" w:rsidR="004A0B79" w:rsidRDefault="004A0B79" w:rsidP="00384DD6">
            <w:pPr>
              <w:rPr>
                <w:b/>
              </w:rPr>
            </w:pPr>
            <w:r>
              <w:rPr>
                <w:b/>
              </w:rPr>
              <w:t>6</w:t>
            </w:r>
          </w:p>
        </w:tc>
        <w:tc>
          <w:tcPr>
            <w:tcW w:w="4394" w:type="dxa"/>
          </w:tcPr>
          <w:p w14:paraId="5D5CE803" w14:textId="14B94680" w:rsidR="004A0B79" w:rsidRDefault="004A0B79" w:rsidP="006051C5">
            <w:pPr>
              <w:widowControl w:val="0"/>
              <w:autoSpaceDE w:val="0"/>
              <w:autoSpaceDN w:val="0"/>
              <w:spacing w:before="20" w:line="266" w:lineRule="exact"/>
              <w:rPr>
                <w:rStyle w:val="Robust"/>
                <w:rFonts w:ascii="Trebuchet MS" w:hAnsi="Trebuchet MS"/>
                <w:color w:val="131313"/>
                <w:sz w:val="20"/>
                <w:szCs w:val="20"/>
              </w:rPr>
            </w:pPr>
            <w:r>
              <w:rPr>
                <w:rStyle w:val="Robust"/>
                <w:rFonts w:ascii="Trebuchet MS" w:hAnsi="Trebuchet MS"/>
                <w:color w:val="131313"/>
                <w:sz w:val="20"/>
                <w:szCs w:val="20"/>
              </w:rPr>
              <w:t xml:space="preserve">Legea nr. 207/2015 privind Codul de </w:t>
            </w:r>
            <w:r>
              <w:rPr>
                <w:rStyle w:val="Robust"/>
                <w:rFonts w:ascii="Trebuchet MS" w:hAnsi="Trebuchet MS"/>
                <w:color w:val="131313"/>
                <w:sz w:val="20"/>
                <w:szCs w:val="20"/>
              </w:rPr>
              <w:lastRenderedPageBreak/>
              <w:t>procedura fiscala cu modificările si completările ulterioare</w:t>
            </w:r>
          </w:p>
        </w:tc>
        <w:tc>
          <w:tcPr>
            <w:tcW w:w="3686" w:type="dxa"/>
          </w:tcPr>
          <w:p w14:paraId="503D9BAC" w14:textId="20493826" w:rsidR="004A0B79" w:rsidRDefault="004A0B79" w:rsidP="00185FEF">
            <w:pPr>
              <w:widowControl w:val="0"/>
              <w:autoSpaceDE w:val="0"/>
              <w:autoSpaceDN w:val="0"/>
              <w:spacing w:before="10" w:line="266" w:lineRule="exact"/>
              <w:rPr>
                <w:color w:val="000000"/>
                <w:spacing w:val="-1"/>
                <w:sz w:val="24"/>
              </w:rPr>
            </w:pPr>
            <w:r>
              <w:rPr>
                <w:color w:val="000000"/>
                <w:spacing w:val="-1"/>
                <w:sz w:val="24"/>
              </w:rPr>
              <w:lastRenderedPageBreak/>
              <w:t xml:space="preserve">Titlul VII Colectarea creanțelor </w:t>
            </w:r>
            <w:r>
              <w:rPr>
                <w:color w:val="000000"/>
                <w:spacing w:val="-1"/>
                <w:sz w:val="24"/>
              </w:rPr>
              <w:lastRenderedPageBreak/>
              <w:t>fiscale (Capitol I-VIII)</w:t>
            </w:r>
          </w:p>
        </w:tc>
      </w:tr>
      <w:tr w:rsidR="00AD329D" w14:paraId="3CE6C6A5" w14:textId="77777777" w:rsidTr="001352DA">
        <w:tc>
          <w:tcPr>
            <w:tcW w:w="704" w:type="dxa"/>
          </w:tcPr>
          <w:p w14:paraId="1FACAFC7" w14:textId="7A92DA9F" w:rsidR="00185FEF" w:rsidRDefault="004A0B79" w:rsidP="00384DD6">
            <w:pPr>
              <w:rPr>
                <w:b/>
              </w:rPr>
            </w:pPr>
            <w:r>
              <w:rPr>
                <w:b/>
              </w:rPr>
              <w:lastRenderedPageBreak/>
              <w:t>7</w:t>
            </w:r>
          </w:p>
        </w:tc>
        <w:tc>
          <w:tcPr>
            <w:tcW w:w="4394" w:type="dxa"/>
          </w:tcPr>
          <w:p w14:paraId="3EE01CD1" w14:textId="19DE0478" w:rsidR="00185FEF" w:rsidRPr="00C33603" w:rsidRDefault="000A494D" w:rsidP="006051C5">
            <w:pPr>
              <w:widowControl w:val="0"/>
              <w:autoSpaceDE w:val="0"/>
              <w:autoSpaceDN w:val="0"/>
              <w:spacing w:before="10" w:line="266" w:lineRule="exact"/>
              <w:rPr>
                <w:rFonts w:cstheme="minorHAnsi"/>
                <w:b/>
              </w:rPr>
            </w:pPr>
            <w:r>
              <w:rPr>
                <w:rStyle w:val="Robust"/>
                <w:rFonts w:ascii="Trebuchet MS" w:hAnsi="Trebuchet MS"/>
                <w:color w:val="131313"/>
                <w:sz w:val="20"/>
                <w:szCs w:val="20"/>
              </w:rPr>
              <w:t>Legea nr. 273/2006 privind Finanțele publice locale, cu modificările si completările ulterioare</w:t>
            </w:r>
          </w:p>
        </w:tc>
        <w:tc>
          <w:tcPr>
            <w:tcW w:w="3686" w:type="dxa"/>
          </w:tcPr>
          <w:p w14:paraId="36BE4841" w14:textId="3CC137DE" w:rsidR="00185FEF" w:rsidRPr="004A0B79" w:rsidRDefault="004A0B79" w:rsidP="00020FF6">
            <w:pPr>
              <w:pStyle w:val="NormalWeb"/>
              <w:shd w:val="clear" w:color="auto" w:fill="FFFFFF"/>
              <w:spacing w:before="0" w:beforeAutospacing="0" w:after="150" w:afterAutospacing="0"/>
              <w:jc w:val="both"/>
              <w:rPr>
                <w:bCs/>
              </w:rPr>
            </w:pPr>
            <w:r w:rsidRPr="004A0B79">
              <w:rPr>
                <w:bCs/>
              </w:rPr>
              <w:t>Capitol I-II</w:t>
            </w:r>
          </w:p>
        </w:tc>
      </w:tr>
      <w:tr w:rsidR="00AD329D" w14:paraId="3491EBC5" w14:textId="77777777" w:rsidTr="001352DA">
        <w:tc>
          <w:tcPr>
            <w:tcW w:w="704" w:type="dxa"/>
          </w:tcPr>
          <w:p w14:paraId="7C5F8A65" w14:textId="3E71177A" w:rsidR="00185FEF" w:rsidRDefault="004A0B79" w:rsidP="00384DD6">
            <w:pPr>
              <w:rPr>
                <w:b/>
              </w:rPr>
            </w:pPr>
            <w:r>
              <w:rPr>
                <w:b/>
              </w:rPr>
              <w:t>8</w:t>
            </w:r>
          </w:p>
        </w:tc>
        <w:tc>
          <w:tcPr>
            <w:tcW w:w="4394" w:type="dxa"/>
          </w:tcPr>
          <w:p w14:paraId="784D3874" w14:textId="341E3898" w:rsidR="00185FEF" w:rsidRPr="00AD329D" w:rsidRDefault="000A494D" w:rsidP="00AD329D">
            <w:pPr>
              <w:widowControl w:val="0"/>
              <w:autoSpaceDE w:val="0"/>
              <w:autoSpaceDN w:val="0"/>
              <w:spacing w:before="10" w:line="266" w:lineRule="exact"/>
              <w:rPr>
                <w:color w:val="000000"/>
                <w:sz w:val="24"/>
              </w:rPr>
            </w:pPr>
            <w:r>
              <w:rPr>
                <w:rStyle w:val="Robust"/>
                <w:rFonts w:ascii="Trebuchet MS" w:hAnsi="Trebuchet MS"/>
                <w:color w:val="131313"/>
                <w:sz w:val="20"/>
                <w:szCs w:val="20"/>
              </w:rPr>
              <w:t>Legea nr. 20</w:t>
            </w:r>
            <w:r w:rsidR="004A0B79">
              <w:rPr>
                <w:rStyle w:val="Robust"/>
                <w:rFonts w:ascii="Trebuchet MS" w:hAnsi="Trebuchet MS"/>
                <w:color w:val="131313"/>
                <w:sz w:val="20"/>
                <w:szCs w:val="20"/>
              </w:rPr>
              <w:t>3</w:t>
            </w:r>
            <w:r>
              <w:rPr>
                <w:rStyle w:val="Robust"/>
                <w:rFonts w:ascii="Trebuchet MS" w:hAnsi="Trebuchet MS"/>
                <w:color w:val="131313"/>
                <w:sz w:val="20"/>
                <w:szCs w:val="20"/>
              </w:rPr>
              <w:t>/201</w:t>
            </w:r>
            <w:r w:rsidR="004A0B79">
              <w:rPr>
                <w:rStyle w:val="Robust"/>
                <w:rFonts w:ascii="Trebuchet MS" w:hAnsi="Trebuchet MS"/>
                <w:color w:val="131313"/>
                <w:sz w:val="20"/>
                <w:szCs w:val="20"/>
              </w:rPr>
              <w:t>8</w:t>
            </w:r>
            <w:r>
              <w:rPr>
                <w:rStyle w:val="Robust"/>
                <w:rFonts w:ascii="Trebuchet MS" w:hAnsi="Trebuchet MS"/>
                <w:color w:val="131313"/>
                <w:sz w:val="20"/>
                <w:szCs w:val="20"/>
              </w:rPr>
              <w:t xml:space="preserve"> privind </w:t>
            </w:r>
            <w:r w:rsidR="004A0B79">
              <w:rPr>
                <w:rStyle w:val="Robust"/>
                <w:rFonts w:ascii="Trebuchet MS" w:hAnsi="Trebuchet MS"/>
                <w:color w:val="131313"/>
                <w:sz w:val="20"/>
                <w:szCs w:val="20"/>
              </w:rPr>
              <w:t xml:space="preserve">masuri de eficientizare a achitării amenzilor contravenționale </w:t>
            </w:r>
            <w:r>
              <w:rPr>
                <w:rStyle w:val="Robust"/>
                <w:rFonts w:ascii="Trebuchet MS" w:hAnsi="Trebuchet MS"/>
                <w:color w:val="131313"/>
                <w:sz w:val="20"/>
                <w:szCs w:val="20"/>
              </w:rPr>
              <w:t>cu modificările si completările ulterioare</w:t>
            </w:r>
          </w:p>
        </w:tc>
        <w:tc>
          <w:tcPr>
            <w:tcW w:w="3686" w:type="dxa"/>
          </w:tcPr>
          <w:p w14:paraId="457BAC68" w14:textId="79FCBE7F" w:rsidR="00185FEF" w:rsidRDefault="000A494D" w:rsidP="000A494D">
            <w:pPr>
              <w:pStyle w:val="NormalWeb"/>
              <w:shd w:val="clear" w:color="auto" w:fill="FFFFFF"/>
              <w:spacing w:before="0" w:beforeAutospacing="0" w:after="150" w:afterAutospacing="0"/>
              <w:jc w:val="both"/>
              <w:rPr>
                <w:b/>
              </w:rPr>
            </w:pPr>
            <w:r>
              <w:rPr>
                <w:rFonts w:ascii="Trebuchet MS" w:hAnsi="Trebuchet MS"/>
                <w:color w:val="131313"/>
                <w:sz w:val="20"/>
                <w:szCs w:val="20"/>
              </w:rPr>
              <w:t>I</w:t>
            </w:r>
            <w:r>
              <w:t>ntegral</w:t>
            </w:r>
          </w:p>
        </w:tc>
      </w:tr>
    </w:tbl>
    <w:p w14:paraId="30BEEF0E" w14:textId="3F586464" w:rsidR="00185FEF" w:rsidRDefault="00185FEF" w:rsidP="00384DD6">
      <w:pPr>
        <w:spacing w:after="0" w:line="240" w:lineRule="auto"/>
        <w:rPr>
          <w:b/>
        </w:rPr>
      </w:pPr>
    </w:p>
    <w:p w14:paraId="3D10206D" w14:textId="2EB8D61B" w:rsidR="00AD329D" w:rsidRDefault="00AD329D" w:rsidP="00384DD6">
      <w:pPr>
        <w:spacing w:after="0" w:line="240" w:lineRule="auto"/>
        <w:rPr>
          <w:b/>
        </w:rPr>
      </w:pPr>
    </w:p>
    <w:p w14:paraId="03FAA1DA" w14:textId="411FEC15" w:rsidR="00AD329D" w:rsidRDefault="00AD329D" w:rsidP="00384DD6">
      <w:pPr>
        <w:spacing w:after="0" w:line="240" w:lineRule="auto"/>
        <w:rPr>
          <w:b/>
        </w:rPr>
      </w:pPr>
    </w:p>
    <w:p w14:paraId="7077825D" w14:textId="4FF7206D" w:rsidR="00AD329D" w:rsidRDefault="007F6E0D" w:rsidP="00AD329D">
      <w:pPr>
        <w:widowControl w:val="0"/>
        <w:autoSpaceDE w:val="0"/>
        <w:autoSpaceDN w:val="0"/>
        <w:spacing w:after="0" w:line="266" w:lineRule="exact"/>
        <w:ind w:left="567"/>
        <w:rPr>
          <w:rFonts w:ascii="Times New Roman"/>
          <w:color w:val="000000"/>
          <w:sz w:val="24"/>
        </w:rPr>
      </w:pPr>
      <w:r>
        <w:rPr>
          <w:rFonts w:ascii="Times New Roman"/>
          <w:color w:val="000000"/>
          <w:sz w:val="24"/>
        </w:rPr>
        <w:t>Rela</w:t>
      </w:r>
      <w:r>
        <w:rPr>
          <w:rFonts w:ascii="Times New Roman"/>
          <w:color w:val="000000"/>
          <w:sz w:val="24"/>
        </w:rPr>
        <w:t>ț</w:t>
      </w:r>
      <w:r>
        <w:rPr>
          <w:rFonts w:ascii="Times New Roman"/>
          <w:color w:val="000000"/>
          <w:sz w:val="24"/>
        </w:rPr>
        <w:t>ii</w:t>
      </w:r>
      <w:r w:rsidR="00AD329D">
        <w:rPr>
          <w:rFonts w:ascii="Times New Roman"/>
          <w:color w:val="000000"/>
          <w:spacing w:val="1"/>
          <w:sz w:val="24"/>
        </w:rPr>
        <w:t xml:space="preserve"> </w:t>
      </w:r>
      <w:r w:rsidR="00AD329D">
        <w:rPr>
          <w:rFonts w:ascii="Times New Roman"/>
          <w:color w:val="000000"/>
          <w:sz w:val="24"/>
        </w:rPr>
        <w:t>suplimentare</w:t>
      </w:r>
      <w:r w:rsidR="00AD329D">
        <w:rPr>
          <w:rFonts w:ascii="Times New Roman"/>
          <w:color w:val="000000"/>
          <w:spacing w:val="-1"/>
          <w:sz w:val="24"/>
        </w:rPr>
        <w:t xml:space="preserve"> </w:t>
      </w:r>
      <w:r w:rsidR="00AD329D">
        <w:rPr>
          <w:rFonts w:ascii="Times New Roman"/>
          <w:color w:val="000000"/>
          <w:sz w:val="24"/>
        </w:rPr>
        <w:t>se</w:t>
      </w:r>
      <w:r w:rsidR="00AD329D">
        <w:rPr>
          <w:rFonts w:ascii="Times New Roman"/>
          <w:color w:val="000000"/>
          <w:spacing w:val="-1"/>
          <w:sz w:val="24"/>
        </w:rPr>
        <w:t xml:space="preserve"> </w:t>
      </w:r>
      <w:r w:rsidR="00AD329D">
        <w:rPr>
          <w:rFonts w:ascii="Times New Roman"/>
          <w:color w:val="000000"/>
          <w:sz w:val="24"/>
        </w:rPr>
        <w:t xml:space="preserve">pot </w:t>
      </w:r>
      <w:r>
        <w:rPr>
          <w:rFonts w:ascii="Times New Roman"/>
          <w:color w:val="000000"/>
          <w:sz w:val="24"/>
        </w:rPr>
        <w:t>ob</w:t>
      </w:r>
      <w:r>
        <w:rPr>
          <w:rFonts w:ascii="Times New Roman"/>
          <w:color w:val="000000"/>
          <w:sz w:val="24"/>
        </w:rPr>
        <w:t>ț</w:t>
      </w:r>
      <w:r>
        <w:rPr>
          <w:rFonts w:ascii="Times New Roman"/>
          <w:color w:val="000000"/>
          <w:sz w:val="24"/>
        </w:rPr>
        <w:t>ine</w:t>
      </w:r>
      <w:r w:rsidR="00AD329D">
        <w:rPr>
          <w:rFonts w:ascii="Times New Roman"/>
          <w:color w:val="000000"/>
          <w:sz w:val="24"/>
        </w:rPr>
        <w:t xml:space="preserve"> de</w:t>
      </w:r>
      <w:r w:rsidR="00AD329D">
        <w:rPr>
          <w:rFonts w:ascii="Times New Roman"/>
          <w:color w:val="000000"/>
          <w:spacing w:val="-1"/>
          <w:sz w:val="24"/>
        </w:rPr>
        <w:t xml:space="preserve"> </w:t>
      </w:r>
      <w:r w:rsidR="00AD329D">
        <w:rPr>
          <w:rFonts w:ascii="Times New Roman"/>
          <w:color w:val="000000"/>
          <w:sz w:val="24"/>
        </w:rPr>
        <w:t>la sediul</w:t>
      </w:r>
      <w:r w:rsidR="00AD329D">
        <w:rPr>
          <w:rFonts w:ascii="Times New Roman"/>
          <w:color w:val="000000"/>
          <w:spacing w:val="1"/>
          <w:sz w:val="24"/>
        </w:rPr>
        <w:t xml:space="preserve"> </w:t>
      </w:r>
      <w:r>
        <w:rPr>
          <w:rFonts w:ascii="Times New Roman"/>
          <w:color w:val="000000"/>
          <w:sz w:val="24"/>
        </w:rPr>
        <w:t>Prim</w:t>
      </w:r>
      <w:r>
        <w:rPr>
          <w:rFonts w:ascii="Times New Roman"/>
          <w:color w:val="000000"/>
          <w:sz w:val="24"/>
        </w:rPr>
        <w:t>ă</w:t>
      </w:r>
      <w:r>
        <w:rPr>
          <w:rFonts w:ascii="Times New Roman"/>
          <w:color w:val="000000"/>
          <w:sz w:val="24"/>
        </w:rPr>
        <w:t>riei</w:t>
      </w:r>
      <w:r w:rsidR="00AD329D">
        <w:rPr>
          <w:rFonts w:ascii="Times New Roman"/>
          <w:color w:val="000000"/>
          <w:sz w:val="24"/>
        </w:rPr>
        <w:t xml:space="preserve"> comunei Miclesti</w:t>
      </w:r>
      <w:r w:rsidR="00AD329D">
        <w:rPr>
          <w:rFonts w:ascii="Times New Roman"/>
          <w:color w:val="000000"/>
          <w:spacing w:val="3"/>
          <w:sz w:val="24"/>
        </w:rPr>
        <w:t xml:space="preserve"> </w:t>
      </w:r>
      <w:r w:rsidR="00AD329D">
        <w:rPr>
          <w:rFonts w:ascii="Times New Roman"/>
          <w:color w:val="000000"/>
          <w:sz w:val="24"/>
        </w:rPr>
        <w:t>sau la tel. 0235-348135, persoana</w:t>
      </w:r>
      <w:r w:rsidR="00AD329D">
        <w:rPr>
          <w:rFonts w:ascii="Times New Roman"/>
          <w:color w:val="000000"/>
          <w:spacing w:val="-1"/>
          <w:sz w:val="24"/>
        </w:rPr>
        <w:t xml:space="preserve"> </w:t>
      </w:r>
      <w:r w:rsidR="00AD329D">
        <w:rPr>
          <w:rFonts w:ascii="Times New Roman"/>
          <w:color w:val="000000"/>
          <w:spacing w:val="2"/>
          <w:sz w:val="24"/>
        </w:rPr>
        <w:t>de</w:t>
      </w:r>
      <w:r w:rsidR="00AD329D">
        <w:rPr>
          <w:rFonts w:ascii="Times New Roman"/>
          <w:color w:val="000000"/>
          <w:spacing w:val="-3"/>
          <w:sz w:val="24"/>
        </w:rPr>
        <w:t xml:space="preserve"> </w:t>
      </w:r>
      <w:r w:rsidR="00AD329D">
        <w:rPr>
          <w:rFonts w:ascii="Times New Roman"/>
          <w:color w:val="000000"/>
          <w:sz w:val="24"/>
        </w:rPr>
        <w:t xml:space="preserve">contact Olaru Cristina, </w:t>
      </w:r>
      <w:r w:rsidR="00920186">
        <w:rPr>
          <w:rFonts w:ascii="Times New Roman"/>
          <w:color w:val="000000"/>
          <w:sz w:val="24"/>
        </w:rPr>
        <w:t>Inspector Resurse Umane si Rela</w:t>
      </w:r>
      <w:r w:rsidR="00920186">
        <w:rPr>
          <w:rFonts w:ascii="Times New Roman"/>
          <w:color w:val="000000"/>
          <w:sz w:val="24"/>
        </w:rPr>
        <w:t>ț</w:t>
      </w:r>
      <w:r w:rsidR="00920186">
        <w:rPr>
          <w:rFonts w:ascii="Times New Roman"/>
          <w:color w:val="000000"/>
          <w:sz w:val="24"/>
        </w:rPr>
        <w:t xml:space="preserve">ii cu Publicul, </w:t>
      </w:r>
      <w:r w:rsidR="00AD329D">
        <w:rPr>
          <w:rFonts w:ascii="Times New Roman"/>
          <w:color w:val="000000"/>
          <w:sz w:val="24"/>
        </w:rPr>
        <w:t>mobil 0733-143151, email: primar@primariamiclesti.ro</w:t>
      </w:r>
    </w:p>
    <w:p w14:paraId="4DBFEFB0" w14:textId="575B1CA9" w:rsidR="00AD329D" w:rsidRDefault="00AD329D" w:rsidP="00384DD6">
      <w:pPr>
        <w:spacing w:after="0" w:line="240" w:lineRule="auto"/>
        <w:rPr>
          <w:b/>
        </w:rPr>
      </w:pPr>
    </w:p>
    <w:p w14:paraId="5D67648C" w14:textId="628930F0" w:rsidR="00AD329D" w:rsidRDefault="00AD329D" w:rsidP="00384DD6">
      <w:pPr>
        <w:spacing w:after="0" w:line="240" w:lineRule="auto"/>
        <w:rPr>
          <w:b/>
        </w:rPr>
      </w:pPr>
    </w:p>
    <w:p w14:paraId="44275E79" w14:textId="05EE6C46" w:rsidR="00AD329D" w:rsidRDefault="00AD329D" w:rsidP="00384DD6">
      <w:pPr>
        <w:spacing w:after="0" w:line="240" w:lineRule="auto"/>
        <w:rPr>
          <w:b/>
        </w:rPr>
      </w:pPr>
      <w:r>
        <w:rPr>
          <w:b/>
        </w:rPr>
        <w:t>PRIMAR</w:t>
      </w:r>
      <w:r w:rsidR="000A494D">
        <w:rPr>
          <w:b/>
        </w:rPr>
        <w:t>,</w:t>
      </w:r>
    </w:p>
    <w:p w14:paraId="4DF627D8" w14:textId="419B829C" w:rsidR="0004376A" w:rsidRPr="00185FEF" w:rsidRDefault="000A494D" w:rsidP="00384DD6">
      <w:pPr>
        <w:spacing w:after="0" w:line="240" w:lineRule="auto"/>
        <w:rPr>
          <w:b/>
        </w:rPr>
      </w:pPr>
      <w:r>
        <w:rPr>
          <w:b/>
        </w:rPr>
        <w:t>MATEI PETRU</w:t>
      </w:r>
    </w:p>
    <w:sectPr w:rsidR="0004376A" w:rsidRPr="00185FE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5002EFF" w:usb1="C000E47F" w:usb2="00000029" w:usb3="00000000" w:csb0="000001FF" w:csb1="00000000"/>
  </w:font>
  <w:font w:name="Arial">
    <w:panose1 w:val="020B0604020202020204"/>
    <w:charset w:val="00"/>
    <w:family w:val="swiss"/>
    <w:pitch w:val="variable"/>
    <w:sig w:usb0="E0002EFF" w:usb1="C000785B" w:usb2="00000009" w:usb3="00000000" w:csb0="000001FF" w:csb1="00000000"/>
  </w:font>
  <w:font w:name="QCDDEO+Times New Roman">
    <w:altName w:val="Angsana New"/>
    <w:charset w:val="01"/>
    <w:family w:val="roman"/>
    <w:pitch w:val="variable"/>
    <w:sig w:usb0="01010101" w:usb1="01010101" w:usb2="01010101" w:usb3="01010101" w:csb0="01010101" w:csb1="01010101"/>
  </w:font>
  <w:font w:name="Cambria">
    <w:panose1 w:val="02040503050406030204"/>
    <w:charset w:val="00"/>
    <w:family w:val="roman"/>
    <w:pitch w:val="variable"/>
    <w:sig w:usb0="E00006FF" w:usb1="420024FF" w:usb2="02000000" w:usb3="00000000" w:csb0="0000019F" w:csb1="00000000"/>
  </w:font>
  <w:font w:name="ABSBFB+Times New Roman Italic">
    <w:altName w:val="Angsana New"/>
    <w:charset w:val="01"/>
    <w:family w:val="roman"/>
    <w:pitch w:val="variable"/>
    <w:sig w:usb0="01010101" w:usb1="01010101" w:usb2="01010101" w:usb3="01010101" w:csb0="01010101" w:csb1="01010101"/>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7FE5835"/>
    <w:multiLevelType w:val="hybridMultilevel"/>
    <w:tmpl w:val="7D267958"/>
    <w:lvl w:ilvl="0" w:tplc="8A7C3A14">
      <w:start w:val="2"/>
      <w:numFmt w:val="bullet"/>
      <w:lvlText w:val="-"/>
      <w:lvlJc w:val="left"/>
      <w:pPr>
        <w:ind w:left="720" w:hanging="360"/>
      </w:pPr>
      <w:rPr>
        <w:rFonts w:ascii="Calibri" w:eastAsiaTheme="minorHAnsi" w:hAnsi="Calibri" w:cstheme="minorBid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15:restartNumberingAfterBreak="0">
    <w:nsid w:val="424B6E7D"/>
    <w:multiLevelType w:val="hybridMultilevel"/>
    <w:tmpl w:val="162E552E"/>
    <w:lvl w:ilvl="0" w:tplc="04180001">
      <w:start w:val="1"/>
      <w:numFmt w:val="bullet"/>
      <w:lvlText w:val=""/>
      <w:lvlJc w:val="left"/>
      <w:pPr>
        <w:tabs>
          <w:tab w:val="num" w:pos="720"/>
        </w:tabs>
        <w:ind w:left="720" w:hanging="360"/>
      </w:pPr>
      <w:rPr>
        <w:rFonts w:ascii="Symbol" w:hAnsi="Symbol" w:hint="default"/>
      </w:rPr>
    </w:lvl>
    <w:lvl w:ilvl="1" w:tplc="04180003" w:tentative="1">
      <w:start w:val="1"/>
      <w:numFmt w:val="bullet"/>
      <w:lvlText w:val="o"/>
      <w:lvlJc w:val="left"/>
      <w:pPr>
        <w:tabs>
          <w:tab w:val="num" w:pos="1440"/>
        </w:tabs>
        <w:ind w:left="1440" w:hanging="360"/>
      </w:pPr>
      <w:rPr>
        <w:rFonts w:ascii="Courier New" w:hAnsi="Courier New" w:cs="Courier New" w:hint="default"/>
      </w:rPr>
    </w:lvl>
    <w:lvl w:ilvl="2" w:tplc="04180005" w:tentative="1">
      <w:start w:val="1"/>
      <w:numFmt w:val="bullet"/>
      <w:lvlText w:val=""/>
      <w:lvlJc w:val="left"/>
      <w:pPr>
        <w:tabs>
          <w:tab w:val="num" w:pos="2160"/>
        </w:tabs>
        <w:ind w:left="2160" w:hanging="360"/>
      </w:pPr>
      <w:rPr>
        <w:rFonts w:ascii="Wingdings" w:hAnsi="Wingdings" w:hint="default"/>
      </w:rPr>
    </w:lvl>
    <w:lvl w:ilvl="3" w:tplc="04180001">
      <w:start w:val="1"/>
      <w:numFmt w:val="bullet"/>
      <w:lvlText w:val=""/>
      <w:lvlJc w:val="left"/>
      <w:pPr>
        <w:tabs>
          <w:tab w:val="num" w:pos="2880"/>
        </w:tabs>
        <w:ind w:left="2880" w:hanging="360"/>
      </w:pPr>
      <w:rPr>
        <w:rFonts w:ascii="Symbol" w:hAnsi="Symbol" w:hint="default"/>
      </w:rPr>
    </w:lvl>
    <w:lvl w:ilvl="4" w:tplc="04180003" w:tentative="1">
      <w:start w:val="1"/>
      <w:numFmt w:val="bullet"/>
      <w:lvlText w:val="o"/>
      <w:lvlJc w:val="left"/>
      <w:pPr>
        <w:tabs>
          <w:tab w:val="num" w:pos="3600"/>
        </w:tabs>
        <w:ind w:left="3600" w:hanging="360"/>
      </w:pPr>
      <w:rPr>
        <w:rFonts w:ascii="Courier New" w:hAnsi="Courier New" w:cs="Courier New" w:hint="default"/>
      </w:rPr>
    </w:lvl>
    <w:lvl w:ilvl="5" w:tplc="04180005" w:tentative="1">
      <w:start w:val="1"/>
      <w:numFmt w:val="bullet"/>
      <w:lvlText w:val=""/>
      <w:lvlJc w:val="left"/>
      <w:pPr>
        <w:tabs>
          <w:tab w:val="num" w:pos="4320"/>
        </w:tabs>
        <w:ind w:left="4320" w:hanging="360"/>
      </w:pPr>
      <w:rPr>
        <w:rFonts w:ascii="Wingdings" w:hAnsi="Wingdings" w:hint="default"/>
      </w:rPr>
    </w:lvl>
    <w:lvl w:ilvl="6" w:tplc="04180001" w:tentative="1">
      <w:start w:val="1"/>
      <w:numFmt w:val="bullet"/>
      <w:lvlText w:val=""/>
      <w:lvlJc w:val="left"/>
      <w:pPr>
        <w:tabs>
          <w:tab w:val="num" w:pos="5040"/>
        </w:tabs>
        <w:ind w:left="5040" w:hanging="360"/>
      </w:pPr>
      <w:rPr>
        <w:rFonts w:ascii="Symbol" w:hAnsi="Symbol" w:hint="default"/>
      </w:rPr>
    </w:lvl>
    <w:lvl w:ilvl="7" w:tplc="04180003" w:tentative="1">
      <w:start w:val="1"/>
      <w:numFmt w:val="bullet"/>
      <w:lvlText w:val="o"/>
      <w:lvlJc w:val="left"/>
      <w:pPr>
        <w:tabs>
          <w:tab w:val="num" w:pos="5760"/>
        </w:tabs>
        <w:ind w:left="5760" w:hanging="360"/>
      </w:pPr>
      <w:rPr>
        <w:rFonts w:ascii="Courier New" w:hAnsi="Courier New" w:cs="Courier New" w:hint="default"/>
      </w:rPr>
    </w:lvl>
    <w:lvl w:ilvl="8" w:tplc="0418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44A4A21"/>
    <w:multiLevelType w:val="hybridMultilevel"/>
    <w:tmpl w:val="0610E2BC"/>
    <w:lvl w:ilvl="0" w:tplc="04180001">
      <w:start w:val="1"/>
      <w:numFmt w:val="bullet"/>
      <w:lvlText w:val=""/>
      <w:lvlJc w:val="left"/>
      <w:pPr>
        <w:tabs>
          <w:tab w:val="num" w:pos="1080"/>
        </w:tabs>
        <w:ind w:left="1080" w:hanging="360"/>
      </w:pPr>
      <w:rPr>
        <w:rFonts w:ascii="Symbol" w:hAnsi="Symbol" w:hint="default"/>
      </w:rPr>
    </w:lvl>
    <w:lvl w:ilvl="1" w:tplc="04180003">
      <w:start w:val="1"/>
      <w:numFmt w:val="bullet"/>
      <w:lvlText w:val="o"/>
      <w:lvlJc w:val="left"/>
      <w:pPr>
        <w:tabs>
          <w:tab w:val="num" w:pos="1800"/>
        </w:tabs>
        <w:ind w:left="1800" w:hanging="360"/>
      </w:pPr>
      <w:rPr>
        <w:rFonts w:ascii="Courier New" w:hAnsi="Courier New" w:cs="Courier New" w:hint="default"/>
      </w:rPr>
    </w:lvl>
    <w:lvl w:ilvl="2" w:tplc="04180001">
      <w:start w:val="1"/>
      <w:numFmt w:val="bullet"/>
      <w:lvlText w:val=""/>
      <w:lvlJc w:val="left"/>
      <w:pPr>
        <w:tabs>
          <w:tab w:val="num" w:pos="2520"/>
        </w:tabs>
        <w:ind w:left="2520" w:hanging="360"/>
      </w:pPr>
      <w:rPr>
        <w:rFonts w:ascii="Symbol" w:hAnsi="Symbol"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cs="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cs="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6D5815AB"/>
    <w:multiLevelType w:val="hybridMultilevel"/>
    <w:tmpl w:val="46A2172A"/>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4" w15:restartNumberingAfterBreak="0">
    <w:nsid w:val="7BA00D68"/>
    <w:multiLevelType w:val="multilevel"/>
    <w:tmpl w:val="013479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39553984">
    <w:abstractNumId w:val="0"/>
  </w:num>
  <w:num w:numId="2" w16cid:durableId="970673803">
    <w:abstractNumId w:val="4"/>
  </w:num>
  <w:num w:numId="3" w16cid:durableId="1852721366">
    <w:abstractNumId w:val="2"/>
  </w:num>
  <w:num w:numId="4" w16cid:durableId="1067610346">
    <w:abstractNumId w:val="1"/>
  </w:num>
  <w:num w:numId="5" w16cid:durableId="162372603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6EC4"/>
    <w:rsid w:val="0001611E"/>
    <w:rsid w:val="00020FF6"/>
    <w:rsid w:val="0004376A"/>
    <w:rsid w:val="00060792"/>
    <w:rsid w:val="00064472"/>
    <w:rsid w:val="00076458"/>
    <w:rsid w:val="000A494D"/>
    <w:rsid w:val="001352DA"/>
    <w:rsid w:val="001442C0"/>
    <w:rsid w:val="00185FEF"/>
    <w:rsid w:val="001B6322"/>
    <w:rsid w:val="001C6050"/>
    <w:rsid w:val="001D3D0B"/>
    <w:rsid w:val="00244C8E"/>
    <w:rsid w:val="002A6A0F"/>
    <w:rsid w:val="002B03CA"/>
    <w:rsid w:val="002B49DD"/>
    <w:rsid w:val="00334C60"/>
    <w:rsid w:val="00384DD6"/>
    <w:rsid w:val="003D12AD"/>
    <w:rsid w:val="003D5041"/>
    <w:rsid w:val="00400891"/>
    <w:rsid w:val="00423101"/>
    <w:rsid w:val="00450D76"/>
    <w:rsid w:val="004A0B79"/>
    <w:rsid w:val="004A168B"/>
    <w:rsid w:val="005D7230"/>
    <w:rsid w:val="006051C5"/>
    <w:rsid w:val="00606A9C"/>
    <w:rsid w:val="00606EC4"/>
    <w:rsid w:val="00643186"/>
    <w:rsid w:val="006C616F"/>
    <w:rsid w:val="006E391A"/>
    <w:rsid w:val="006F0E88"/>
    <w:rsid w:val="00735438"/>
    <w:rsid w:val="007470EB"/>
    <w:rsid w:val="00763273"/>
    <w:rsid w:val="007F6E0D"/>
    <w:rsid w:val="00875D46"/>
    <w:rsid w:val="008B4D70"/>
    <w:rsid w:val="00920186"/>
    <w:rsid w:val="00935BE9"/>
    <w:rsid w:val="009C0B7F"/>
    <w:rsid w:val="00A47000"/>
    <w:rsid w:val="00A86823"/>
    <w:rsid w:val="00AD329D"/>
    <w:rsid w:val="00AF7E23"/>
    <w:rsid w:val="00B271B9"/>
    <w:rsid w:val="00B32833"/>
    <w:rsid w:val="00C05209"/>
    <w:rsid w:val="00C33603"/>
    <w:rsid w:val="00CF7464"/>
    <w:rsid w:val="00D87783"/>
    <w:rsid w:val="00D928A3"/>
    <w:rsid w:val="00E02317"/>
    <w:rsid w:val="00E3598B"/>
    <w:rsid w:val="00EC2108"/>
    <w:rsid w:val="00F04E27"/>
    <w:rsid w:val="00F71F2F"/>
    <w:rsid w:val="00FD4490"/>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CEFE09"/>
  <w15:chartTrackingRefBased/>
  <w15:docId w15:val="{9FAA4ED1-5374-4934-ACB8-749B741E9E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o-R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384DD6"/>
    <w:pPr>
      <w:ind w:left="720"/>
      <w:contextualSpacing/>
    </w:pPr>
  </w:style>
  <w:style w:type="table" w:styleId="Tabelgril">
    <w:name w:val="Table Grid"/>
    <w:basedOn w:val="TabelNormal"/>
    <w:uiPriority w:val="39"/>
    <w:rsid w:val="00185F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deparagrafimplicit"/>
    <w:uiPriority w:val="99"/>
    <w:unhideWhenUsed/>
    <w:rsid w:val="009C0B7F"/>
    <w:rPr>
      <w:color w:val="0563C1" w:themeColor="hyperlink"/>
      <w:u w:val="single"/>
    </w:rPr>
  </w:style>
  <w:style w:type="character" w:styleId="MeniuneNerezolvat">
    <w:name w:val="Unresolved Mention"/>
    <w:basedOn w:val="Fontdeparagrafimplicit"/>
    <w:uiPriority w:val="99"/>
    <w:semiHidden/>
    <w:unhideWhenUsed/>
    <w:rsid w:val="009C0B7F"/>
    <w:rPr>
      <w:color w:val="808080"/>
      <w:shd w:val="clear" w:color="auto" w:fill="E6E6E6"/>
    </w:rPr>
  </w:style>
  <w:style w:type="paragraph" w:styleId="TextnBalon">
    <w:name w:val="Balloon Text"/>
    <w:basedOn w:val="Normal"/>
    <w:link w:val="TextnBalonCaracter"/>
    <w:uiPriority w:val="99"/>
    <w:semiHidden/>
    <w:unhideWhenUsed/>
    <w:rsid w:val="00076458"/>
    <w:pPr>
      <w:spacing w:after="0" w:line="240" w:lineRule="auto"/>
    </w:pPr>
    <w:rPr>
      <w:rFonts w:ascii="Segoe UI" w:hAnsi="Segoe UI" w:cs="Segoe UI"/>
      <w:sz w:val="18"/>
      <w:szCs w:val="18"/>
    </w:rPr>
  </w:style>
  <w:style w:type="character" w:customStyle="1" w:styleId="TextnBalonCaracter">
    <w:name w:val="Text în Balon Caracter"/>
    <w:basedOn w:val="Fontdeparagrafimplicit"/>
    <w:link w:val="TextnBalon"/>
    <w:uiPriority w:val="99"/>
    <w:semiHidden/>
    <w:rsid w:val="00076458"/>
    <w:rPr>
      <w:rFonts w:ascii="Segoe UI" w:hAnsi="Segoe UI" w:cs="Segoe UI"/>
      <w:sz w:val="18"/>
      <w:szCs w:val="18"/>
    </w:rPr>
  </w:style>
  <w:style w:type="paragraph" w:styleId="NormalWeb">
    <w:name w:val="Normal (Web)"/>
    <w:basedOn w:val="Normal"/>
    <w:uiPriority w:val="99"/>
    <w:semiHidden/>
    <w:unhideWhenUsed/>
    <w:rsid w:val="001352DA"/>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styleId="Robust">
    <w:name w:val="Strong"/>
    <w:basedOn w:val="Fontdeparagrafimplicit"/>
    <w:uiPriority w:val="22"/>
    <w:qFormat/>
    <w:rsid w:val="001352DA"/>
    <w:rPr>
      <w:b/>
      <w:bCs/>
    </w:rPr>
  </w:style>
  <w:style w:type="paragraph" w:customStyle="1" w:styleId="Style4">
    <w:name w:val="Style4"/>
    <w:basedOn w:val="Normal"/>
    <w:rsid w:val="00C33603"/>
    <w:pPr>
      <w:widowControl w:val="0"/>
      <w:autoSpaceDE w:val="0"/>
      <w:autoSpaceDN w:val="0"/>
      <w:adjustRightInd w:val="0"/>
      <w:spacing w:after="0" w:line="240" w:lineRule="auto"/>
    </w:pPr>
    <w:rPr>
      <w:rFonts w:ascii="Arial" w:eastAsia="Times New Roman" w:hAnsi="Arial" w:cs="Arial"/>
      <w:sz w:val="24"/>
      <w:szCs w:val="24"/>
      <w:lang w:val="en-US"/>
    </w:rPr>
  </w:style>
  <w:style w:type="character" w:customStyle="1" w:styleId="FontStyle11">
    <w:name w:val="Font Style11"/>
    <w:rsid w:val="00C33603"/>
    <w:rPr>
      <w:rFonts w:ascii="Arial" w:hAnsi="Arial" w:cs="Arial"/>
      <w:b/>
      <w:bCs/>
      <w:sz w:val="20"/>
      <w:szCs w:val="20"/>
    </w:rPr>
  </w:style>
  <w:style w:type="character" w:customStyle="1" w:styleId="FontStyle12">
    <w:name w:val="Font Style12"/>
    <w:rsid w:val="00C33603"/>
    <w:rPr>
      <w:rFonts w:ascii="Arial" w:hAnsi="Arial" w:cs="Arial"/>
      <w:sz w:val="20"/>
      <w:szCs w:val="20"/>
    </w:rPr>
  </w:style>
  <w:style w:type="paragraph" w:customStyle="1" w:styleId="Style5">
    <w:name w:val="Style5"/>
    <w:basedOn w:val="Normal"/>
    <w:rsid w:val="00C33603"/>
    <w:pPr>
      <w:widowControl w:val="0"/>
      <w:autoSpaceDE w:val="0"/>
      <w:autoSpaceDN w:val="0"/>
      <w:adjustRightInd w:val="0"/>
      <w:spacing w:after="0" w:line="379" w:lineRule="exact"/>
      <w:ind w:firstLine="1728"/>
    </w:pPr>
    <w:rPr>
      <w:rFonts w:ascii="Arial" w:eastAsia="Times New Roman" w:hAnsi="Arial" w:cs="Arial"/>
      <w:sz w:val="24"/>
      <w:szCs w:val="24"/>
      <w:lang w:val="en-US"/>
    </w:rPr>
  </w:style>
  <w:style w:type="paragraph" w:customStyle="1" w:styleId="Style6">
    <w:name w:val="Style6"/>
    <w:basedOn w:val="Normal"/>
    <w:rsid w:val="00C33603"/>
    <w:pPr>
      <w:widowControl w:val="0"/>
      <w:autoSpaceDE w:val="0"/>
      <w:autoSpaceDN w:val="0"/>
      <w:adjustRightInd w:val="0"/>
      <w:spacing w:after="0" w:line="259" w:lineRule="exact"/>
      <w:ind w:hanging="336"/>
    </w:pPr>
    <w:rPr>
      <w:rFonts w:ascii="Arial" w:eastAsia="Times New Roman" w:hAnsi="Arial" w:cs="Arial"/>
      <w:sz w:val="24"/>
      <w:szCs w:val="24"/>
      <w:lang w:val="en-US"/>
    </w:rPr>
  </w:style>
  <w:style w:type="character" w:customStyle="1" w:styleId="FontStyle19">
    <w:name w:val="Font Style19"/>
    <w:uiPriority w:val="99"/>
    <w:rsid w:val="00C33603"/>
    <w:rPr>
      <w:rFonts w:ascii="Times New Roman" w:hAnsi="Times New Roman" w:cs="Times New Roman"/>
      <w:b/>
      <w:bC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0192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e-mail:%20primar@primariamiclesti.ro"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2064</Words>
  <Characters>11767</Characters>
  <Application>Microsoft Office Word</Application>
  <DocSecurity>0</DocSecurity>
  <Lines>98</Lines>
  <Paragraphs>27</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13804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Miclesti</dc:creator>
  <cp:keywords/>
  <dc:description/>
  <cp:lastModifiedBy>Comuna Miclesti</cp:lastModifiedBy>
  <cp:revision>2</cp:revision>
  <cp:lastPrinted>2024-09-18T11:46:00Z</cp:lastPrinted>
  <dcterms:created xsi:type="dcterms:W3CDTF">2026-04-23T07:29:00Z</dcterms:created>
  <dcterms:modified xsi:type="dcterms:W3CDTF">2026-04-23T07:29:00Z</dcterms:modified>
</cp:coreProperties>
</file>